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9AC" w:rsidRPr="007A71BC" w:rsidRDefault="009129AC" w:rsidP="00E60A64">
      <w:pPr>
        <w:pStyle w:val="a3"/>
        <w:widowControl w:val="0"/>
        <w:tabs>
          <w:tab w:val="left" w:pos="4565"/>
        </w:tabs>
        <w:ind w:firstLine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593DC8" w:rsidRPr="007A71BC" w:rsidTr="00924505">
        <w:tc>
          <w:tcPr>
            <w:tcW w:w="4537" w:type="dxa"/>
            <w:gridSpan w:val="2"/>
          </w:tcPr>
          <w:p w:rsidR="00593DC8" w:rsidRPr="007A71BC" w:rsidRDefault="00593DC8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593DC8" w:rsidRPr="007A71BC" w:rsidTr="00924505">
        <w:tc>
          <w:tcPr>
            <w:tcW w:w="4537" w:type="dxa"/>
            <w:gridSpan w:val="2"/>
          </w:tcPr>
          <w:p w:rsidR="00593DC8" w:rsidRPr="007A71BC" w:rsidRDefault="00593DC8" w:rsidP="004F144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4F144D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593DC8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593DC8" w:rsidRPr="007A71BC" w:rsidRDefault="00593DC8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593DC8" w:rsidRPr="007A71BC" w:rsidRDefault="005F7A72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593DC8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593DC8" w:rsidRPr="007A71BC" w:rsidRDefault="00593DC8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93DC8" w:rsidRPr="007A71BC" w:rsidRDefault="00593DC8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593DC8" w:rsidRPr="007A71BC" w:rsidTr="00924505">
        <w:trPr>
          <w:trHeight w:val="453"/>
        </w:trPr>
        <w:tc>
          <w:tcPr>
            <w:tcW w:w="4537" w:type="dxa"/>
            <w:gridSpan w:val="2"/>
          </w:tcPr>
          <w:p w:rsidR="00593DC8" w:rsidRPr="007A71BC" w:rsidRDefault="00593DC8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3716F6">
      <w:pPr>
        <w:ind w:firstLine="0"/>
        <w:rPr>
          <w:rFonts w:cs="Times New Roman"/>
          <w:b/>
          <w:sz w:val="26"/>
          <w:szCs w:val="26"/>
        </w:rPr>
      </w:pPr>
    </w:p>
    <w:p w:rsidR="00A70AE2" w:rsidRPr="009E46BF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>Должностной регламент</w:t>
      </w:r>
    </w:p>
    <w:p w:rsidR="00B60F70" w:rsidRPr="009E46BF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Pr="009E46BF" w:rsidRDefault="000049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>контрольно</w:t>
      </w:r>
      <w:r w:rsidR="00B60F70" w:rsidRPr="009E46BF">
        <w:rPr>
          <w:rFonts w:cs="Times New Roman"/>
          <w:b/>
          <w:sz w:val="26"/>
          <w:szCs w:val="26"/>
        </w:rPr>
        <w:t>-аналитического</w:t>
      </w:r>
      <w:r w:rsidRPr="009E46BF">
        <w:rPr>
          <w:rFonts w:cs="Times New Roman"/>
          <w:b/>
          <w:sz w:val="26"/>
          <w:szCs w:val="26"/>
        </w:rPr>
        <w:t xml:space="preserve"> </w:t>
      </w:r>
      <w:r w:rsidR="00DC270C" w:rsidRPr="009E46BF">
        <w:rPr>
          <w:rFonts w:cs="Times New Roman"/>
          <w:b/>
          <w:sz w:val="26"/>
          <w:szCs w:val="26"/>
        </w:rPr>
        <w:t>отдела</w:t>
      </w:r>
      <w:r w:rsidR="001D45A3" w:rsidRPr="009E46BF">
        <w:rPr>
          <w:rFonts w:cs="Times New Roman"/>
          <w:b/>
          <w:sz w:val="26"/>
          <w:szCs w:val="26"/>
        </w:rPr>
        <w:t xml:space="preserve"> </w:t>
      </w:r>
      <w:r w:rsidR="0028377E" w:rsidRPr="009E46BF">
        <w:rPr>
          <w:rFonts w:cs="Times New Roman"/>
          <w:b/>
          <w:sz w:val="26"/>
          <w:szCs w:val="26"/>
        </w:rPr>
        <w:t>№ 1</w:t>
      </w:r>
    </w:p>
    <w:p w:rsidR="00D81413" w:rsidRPr="009E46BF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9E46BF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9E46BF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46B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9E46BF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9E46BF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>1.</w:t>
      </w:r>
      <w:r w:rsidR="00330871" w:rsidRPr="009E46BF">
        <w:rPr>
          <w:rFonts w:ascii="Times New Roman" w:hAnsi="Times New Roman" w:cs="Times New Roman"/>
          <w:sz w:val="26"/>
          <w:szCs w:val="26"/>
        </w:rPr>
        <w:t>1.</w:t>
      </w:r>
      <w:r w:rsidRPr="009E46BF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9E46BF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9E46B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04940" w:rsidRPr="009E46BF">
        <w:rPr>
          <w:rFonts w:ascii="Times New Roman" w:hAnsi="Times New Roman" w:cs="Times New Roman"/>
          <w:sz w:val="26"/>
          <w:szCs w:val="26"/>
        </w:rPr>
        <w:t>контрольно</w:t>
      </w:r>
      <w:r w:rsidR="00B60F70" w:rsidRPr="009E46BF">
        <w:rPr>
          <w:rFonts w:ascii="Times New Roman" w:hAnsi="Times New Roman" w:cs="Times New Roman"/>
          <w:sz w:val="26"/>
          <w:szCs w:val="26"/>
        </w:rPr>
        <w:t>-аналитического</w:t>
      </w:r>
      <w:r w:rsidR="00004940" w:rsidRPr="009E46B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8377E" w:rsidRPr="009E46BF">
        <w:rPr>
          <w:rFonts w:ascii="Times New Roman" w:hAnsi="Times New Roman" w:cs="Times New Roman"/>
          <w:sz w:val="26"/>
          <w:szCs w:val="26"/>
        </w:rPr>
        <w:t xml:space="preserve">№ 1 </w:t>
      </w:r>
      <w:r w:rsidR="00334E13" w:rsidRPr="009E46B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9E46BF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9E46B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9E46BF">
        <w:rPr>
          <w:rFonts w:ascii="Times New Roman" w:hAnsi="Times New Roman" w:cs="Times New Roman"/>
          <w:sz w:val="26"/>
          <w:szCs w:val="26"/>
        </w:rPr>
        <w:t>–</w:t>
      </w:r>
      <w:r w:rsidR="00345904" w:rsidRPr="009E46B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9E46B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64FD" w:rsidRPr="009E46BF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9E46BF">
        <w:rPr>
          <w:rFonts w:ascii="Times New Roman" w:hAnsi="Times New Roman" w:cs="Times New Roman"/>
          <w:sz w:val="26"/>
          <w:szCs w:val="26"/>
        </w:rPr>
        <w:t xml:space="preserve"> группе должносте</w:t>
      </w:r>
      <w:r w:rsidR="0028377E" w:rsidRPr="009E46BF">
        <w:rPr>
          <w:rFonts w:ascii="Times New Roman" w:hAnsi="Times New Roman" w:cs="Times New Roman"/>
          <w:sz w:val="26"/>
          <w:szCs w:val="26"/>
        </w:rPr>
        <w:t>й гражданской службы категории «</w:t>
      </w:r>
      <w:r w:rsidR="003B14F5" w:rsidRPr="009E46BF">
        <w:rPr>
          <w:rFonts w:ascii="Times New Roman" w:hAnsi="Times New Roman" w:cs="Times New Roman"/>
          <w:sz w:val="26"/>
          <w:szCs w:val="26"/>
        </w:rPr>
        <w:t>специалисты</w:t>
      </w:r>
      <w:r w:rsidR="0028377E" w:rsidRPr="009E46BF">
        <w:rPr>
          <w:rFonts w:ascii="Times New Roman" w:hAnsi="Times New Roman" w:cs="Times New Roman"/>
          <w:sz w:val="26"/>
          <w:szCs w:val="26"/>
        </w:rPr>
        <w:t>»</w:t>
      </w:r>
      <w:r w:rsidR="00DC270C" w:rsidRPr="009E46BF">
        <w:rPr>
          <w:rFonts w:ascii="Times New Roman" w:hAnsi="Times New Roman" w:cs="Times New Roman"/>
          <w:sz w:val="26"/>
          <w:szCs w:val="26"/>
        </w:rPr>
        <w:t>.</w:t>
      </w:r>
    </w:p>
    <w:p w:rsidR="009129AC" w:rsidRPr="009E46BF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9E46BF">
        <w:rPr>
          <w:rFonts w:ascii="Times New Roman" w:hAnsi="Times New Roman" w:cs="Times New Roman"/>
          <w:sz w:val="26"/>
          <w:szCs w:val="26"/>
        </w:rPr>
        <w:t>3</w:t>
      </w:r>
      <w:r w:rsidR="00A422AF" w:rsidRPr="009E46BF">
        <w:rPr>
          <w:rFonts w:ascii="Times New Roman" w:hAnsi="Times New Roman" w:cs="Times New Roman"/>
          <w:sz w:val="26"/>
          <w:szCs w:val="26"/>
        </w:rPr>
        <w:t>-</w:t>
      </w:r>
      <w:r w:rsidR="003645A6" w:rsidRPr="009E46BF">
        <w:rPr>
          <w:rFonts w:ascii="Times New Roman" w:hAnsi="Times New Roman" w:cs="Times New Roman"/>
          <w:sz w:val="26"/>
          <w:szCs w:val="26"/>
        </w:rPr>
        <w:t>4</w:t>
      </w:r>
      <w:r w:rsidRPr="009E46BF">
        <w:rPr>
          <w:rFonts w:ascii="Times New Roman" w:hAnsi="Times New Roman" w:cs="Times New Roman"/>
          <w:sz w:val="26"/>
          <w:szCs w:val="26"/>
        </w:rPr>
        <w:t>-</w:t>
      </w:r>
      <w:r w:rsidR="003B14F5" w:rsidRPr="009E46BF">
        <w:rPr>
          <w:rFonts w:ascii="Times New Roman" w:hAnsi="Times New Roman" w:cs="Times New Roman"/>
          <w:sz w:val="26"/>
          <w:szCs w:val="26"/>
        </w:rPr>
        <w:t>0</w:t>
      </w:r>
      <w:r w:rsidR="005307DE" w:rsidRPr="009E46BF">
        <w:rPr>
          <w:rFonts w:ascii="Times New Roman" w:hAnsi="Times New Roman" w:cs="Times New Roman"/>
          <w:sz w:val="26"/>
          <w:szCs w:val="26"/>
        </w:rPr>
        <w:t>71</w:t>
      </w:r>
      <w:r w:rsidRPr="009E46BF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9E46BF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>1.2</w:t>
      </w:r>
      <w:r w:rsidR="009129AC" w:rsidRPr="009E46BF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5307DE" w:rsidRPr="009E46BF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9E46B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9E46BF">
        <w:rPr>
          <w:rFonts w:ascii="Times New Roman" w:hAnsi="Times New Roman" w:cs="Times New Roman"/>
          <w:sz w:val="26"/>
          <w:szCs w:val="26"/>
        </w:rPr>
        <w:t>:</w:t>
      </w:r>
      <w:r w:rsidR="00070D4C" w:rsidRPr="009E46BF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9E46BF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9E46BF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9E46BF">
        <w:rPr>
          <w:rFonts w:ascii="Times New Roman" w:hAnsi="Times New Roman" w:cs="Times New Roman"/>
          <w:sz w:val="26"/>
          <w:szCs w:val="26"/>
        </w:rPr>
        <w:t>.</w:t>
      </w:r>
    </w:p>
    <w:p w:rsidR="009C7932" w:rsidRPr="009E46BF" w:rsidRDefault="00330871" w:rsidP="009129AC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1.3</w:t>
      </w:r>
      <w:r w:rsidR="009129AC" w:rsidRPr="009E46B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7D64FD" w:rsidRPr="009E46BF">
        <w:rPr>
          <w:rFonts w:cs="Times New Roman"/>
          <w:sz w:val="26"/>
          <w:szCs w:val="26"/>
        </w:rPr>
        <w:t xml:space="preserve"> </w:t>
      </w:r>
      <w:r w:rsidR="00345904" w:rsidRPr="009E4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9E46BF">
        <w:rPr>
          <w:rFonts w:cs="Times New Roman"/>
          <w:sz w:val="26"/>
          <w:szCs w:val="26"/>
        </w:rPr>
        <w:t>:</w:t>
      </w:r>
      <w:r w:rsidR="00E66447" w:rsidRPr="009E46BF">
        <w:rPr>
          <w:rFonts w:cs="Times New Roman"/>
          <w:sz w:val="26"/>
          <w:szCs w:val="26"/>
        </w:rPr>
        <w:t xml:space="preserve"> </w:t>
      </w:r>
      <w:r w:rsidR="009C7932" w:rsidRPr="009E46BF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9E46BF">
        <w:rPr>
          <w:rFonts w:cs="Times New Roman"/>
          <w:sz w:val="26"/>
          <w:szCs w:val="26"/>
        </w:rPr>
        <w:t>–</w:t>
      </w:r>
      <w:r w:rsidR="009C7932" w:rsidRPr="009E46BF">
        <w:rPr>
          <w:rFonts w:cs="Times New Roman"/>
          <w:sz w:val="26"/>
          <w:szCs w:val="26"/>
        </w:rPr>
        <w:t xml:space="preserve"> </w:t>
      </w:r>
      <w:r w:rsidR="005864B7" w:rsidRPr="009E46BF">
        <w:rPr>
          <w:rFonts w:cs="Times New Roman"/>
          <w:sz w:val="26"/>
          <w:szCs w:val="26"/>
        </w:rPr>
        <w:t>выездные</w:t>
      </w:r>
      <w:r w:rsidR="00AC430A">
        <w:rPr>
          <w:rFonts w:cs="Times New Roman"/>
          <w:sz w:val="26"/>
          <w:szCs w:val="26"/>
        </w:rPr>
        <w:t xml:space="preserve"> налоговые</w:t>
      </w:r>
      <w:r w:rsidR="005864B7" w:rsidRPr="009E46BF">
        <w:rPr>
          <w:rFonts w:cs="Times New Roman"/>
          <w:sz w:val="26"/>
          <w:szCs w:val="26"/>
        </w:rPr>
        <w:t xml:space="preserve"> проверки.</w:t>
      </w:r>
    </w:p>
    <w:p w:rsidR="009129AC" w:rsidRPr="009E46BF" w:rsidRDefault="00330871" w:rsidP="009129AC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1.4</w:t>
      </w:r>
      <w:r w:rsidR="009129AC" w:rsidRPr="009E46BF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9E46BF">
        <w:rPr>
          <w:rFonts w:cs="Times New Roman"/>
          <w:sz w:val="26"/>
          <w:szCs w:val="26"/>
        </w:rPr>
        <w:t xml:space="preserve"> </w:t>
      </w:r>
      <w:r w:rsidR="00345904" w:rsidRPr="009E46BF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9E46BF">
        <w:rPr>
          <w:rFonts w:cs="Times New Roman"/>
          <w:sz w:val="26"/>
          <w:szCs w:val="26"/>
        </w:rPr>
        <w:t xml:space="preserve"> </w:t>
      </w:r>
      <w:r w:rsidR="009129AC" w:rsidRPr="009E46BF">
        <w:rPr>
          <w:rFonts w:cs="Times New Roman"/>
          <w:sz w:val="26"/>
          <w:szCs w:val="26"/>
        </w:rPr>
        <w:t>осуществляются руководителем</w:t>
      </w:r>
      <w:r w:rsidR="00070D4C" w:rsidRPr="009E46BF">
        <w:rPr>
          <w:rFonts w:cs="Times New Roman"/>
          <w:sz w:val="26"/>
          <w:szCs w:val="26"/>
        </w:rPr>
        <w:t xml:space="preserve"> </w:t>
      </w:r>
      <w:r w:rsidR="00B32811" w:rsidRPr="009E46BF">
        <w:rPr>
          <w:rFonts w:cs="Times New Roman"/>
          <w:sz w:val="26"/>
          <w:szCs w:val="26"/>
        </w:rPr>
        <w:t xml:space="preserve">Управления </w:t>
      </w:r>
      <w:r w:rsidR="009129AC" w:rsidRPr="009E46BF">
        <w:rPr>
          <w:rFonts w:cs="Times New Roman"/>
          <w:sz w:val="26"/>
          <w:szCs w:val="26"/>
        </w:rPr>
        <w:t>Федеральной налоговой службы</w:t>
      </w:r>
      <w:r w:rsidR="00B32811" w:rsidRPr="009E46BF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9E46BF">
        <w:rPr>
          <w:rFonts w:cs="Times New Roman"/>
          <w:sz w:val="26"/>
          <w:szCs w:val="26"/>
        </w:rPr>
        <w:t xml:space="preserve"> (далее – Управление)</w:t>
      </w:r>
      <w:r w:rsidR="009129AC" w:rsidRPr="009E46BF">
        <w:rPr>
          <w:rFonts w:cs="Times New Roman"/>
          <w:sz w:val="26"/>
          <w:szCs w:val="26"/>
        </w:rPr>
        <w:t>.</w:t>
      </w:r>
    </w:p>
    <w:p w:rsidR="001D45A3" w:rsidRPr="009E46BF" w:rsidRDefault="00330871" w:rsidP="00955497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1.</w:t>
      </w:r>
      <w:r w:rsidR="009129AC" w:rsidRPr="009E46BF">
        <w:rPr>
          <w:rFonts w:cs="Times New Roman"/>
          <w:sz w:val="26"/>
          <w:szCs w:val="26"/>
        </w:rPr>
        <w:t>5. </w:t>
      </w:r>
      <w:r w:rsidR="005307DE" w:rsidRPr="009E46BF">
        <w:rPr>
          <w:rFonts w:cs="Times New Roman"/>
          <w:sz w:val="26"/>
          <w:szCs w:val="26"/>
        </w:rPr>
        <w:t>Г</w:t>
      </w:r>
      <w:r w:rsidR="00345904" w:rsidRPr="009E46BF">
        <w:rPr>
          <w:rFonts w:cs="Times New Roman"/>
          <w:sz w:val="26"/>
          <w:szCs w:val="26"/>
        </w:rPr>
        <w:t>осударственный</w:t>
      </w:r>
      <w:r w:rsidR="005307DE" w:rsidRPr="009E46BF">
        <w:rPr>
          <w:rFonts w:cs="Times New Roman"/>
          <w:sz w:val="26"/>
          <w:szCs w:val="26"/>
        </w:rPr>
        <w:t xml:space="preserve"> </w:t>
      </w:r>
      <w:r w:rsidR="00345904" w:rsidRPr="009E46BF">
        <w:rPr>
          <w:rFonts w:cs="Times New Roman"/>
          <w:sz w:val="26"/>
          <w:szCs w:val="26"/>
        </w:rPr>
        <w:t>налоговый инспектор</w:t>
      </w:r>
      <w:r w:rsidR="003B14F5" w:rsidRPr="009E46BF">
        <w:rPr>
          <w:rFonts w:cs="Times New Roman"/>
          <w:sz w:val="26"/>
          <w:szCs w:val="26"/>
        </w:rPr>
        <w:t xml:space="preserve"> </w:t>
      </w:r>
      <w:r w:rsidR="009129AC" w:rsidRPr="009E46BF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9E46BF">
        <w:rPr>
          <w:rFonts w:cs="Times New Roman"/>
          <w:sz w:val="26"/>
          <w:szCs w:val="26"/>
        </w:rPr>
        <w:t>начальнику отдела</w:t>
      </w:r>
      <w:r w:rsidR="003645A6" w:rsidRPr="009E46BF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955497" w:rsidRPr="009E46BF" w:rsidRDefault="001158C8" w:rsidP="009129AC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1.6. В период временного отсутствия</w:t>
      </w:r>
      <w:r w:rsidR="00345904" w:rsidRPr="009E4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 w:rsidRPr="009E46BF">
        <w:rPr>
          <w:rFonts w:cs="Times New Roman"/>
          <w:sz w:val="26"/>
          <w:szCs w:val="26"/>
        </w:rPr>
        <w:t xml:space="preserve"> </w:t>
      </w:r>
      <w:r w:rsidRPr="009E46BF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9E46BF">
        <w:rPr>
          <w:rFonts w:cs="Times New Roman"/>
          <w:sz w:val="26"/>
          <w:szCs w:val="26"/>
        </w:rPr>
        <w:t xml:space="preserve">о должность </w:t>
      </w:r>
      <w:r w:rsidR="00E65538" w:rsidRPr="009E46BF">
        <w:rPr>
          <w:rFonts w:cs="Times New Roman"/>
          <w:sz w:val="26"/>
          <w:szCs w:val="26"/>
        </w:rPr>
        <w:t>старшего</w:t>
      </w:r>
      <w:r w:rsidR="003F4A1F" w:rsidRPr="009E46BF">
        <w:rPr>
          <w:rFonts w:cs="Times New Roman"/>
          <w:sz w:val="26"/>
          <w:szCs w:val="26"/>
        </w:rPr>
        <w:t xml:space="preserve"> государственного налогового инспектора.</w:t>
      </w:r>
    </w:p>
    <w:p w:rsidR="00955497" w:rsidRPr="009E46BF" w:rsidRDefault="00955497" w:rsidP="00955497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1.7. На гражданского с</w:t>
      </w:r>
      <w:r w:rsidR="005307DE" w:rsidRPr="009E46BF">
        <w:rPr>
          <w:rFonts w:cs="Times New Roman"/>
          <w:sz w:val="26"/>
          <w:szCs w:val="26"/>
        </w:rPr>
        <w:t>лужащего, замещающего должность</w:t>
      </w:r>
      <w:r w:rsidR="00345904" w:rsidRPr="009E4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9E46BF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3F4A1F" w:rsidRPr="009E46BF">
        <w:rPr>
          <w:rFonts w:cs="Times New Roman"/>
          <w:sz w:val="26"/>
          <w:szCs w:val="26"/>
        </w:rPr>
        <w:t>старшего государственного налогового инспектора.</w:t>
      </w:r>
    </w:p>
    <w:p w:rsidR="00A422AF" w:rsidRPr="009E46B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9E46BF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46B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E46B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E46BF" w:rsidRDefault="003E5F07" w:rsidP="009129AC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2</w:t>
      </w:r>
      <w:r w:rsidR="005307DE" w:rsidRPr="009E46BF">
        <w:rPr>
          <w:rFonts w:cs="Times New Roman"/>
          <w:sz w:val="26"/>
          <w:szCs w:val="26"/>
        </w:rPr>
        <w:t xml:space="preserve">. Для замещения должности </w:t>
      </w:r>
      <w:r w:rsidR="00345904" w:rsidRPr="009E46BF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9E46BF">
        <w:rPr>
          <w:rFonts w:cs="Times New Roman"/>
          <w:sz w:val="26"/>
          <w:szCs w:val="26"/>
        </w:rPr>
        <w:t xml:space="preserve"> </w:t>
      </w:r>
      <w:r w:rsidR="009129AC" w:rsidRPr="009E46BF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9E46BF" w:rsidRDefault="003E5F07" w:rsidP="009129AC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2</w:t>
      </w:r>
      <w:r w:rsidR="009129AC" w:rsidRPr="009E46BF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9E46BF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9E46BF">
        <w:rPr>
          <w:rFonts w:cs="Times New Roman"/>
          <w:spacing w:val="-2"/>
          <w:sz w:val="26"/>
          <w:szCs w:val="26"/>
        </w:rPr>
        <w:t>2</w:t>
      </w:r>
      <w:r w:rsidR="009129AC" w:rsidRPr="009E46BF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9E46B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9E46BF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9E46BF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9129AC" w:rsidRPr="009E46BF">
          <w:rPr>
            <w:rFonts w:cs="Times New Roman"/>
            <w:sz w:val="26"/>
            <w:szCs w:val="26"/>
          </w:rPr>
          <w:t>Конституции</w:t>
        </w:r>
      </w:hyperlink>
      <w:r w:rsidR="009129AC" w:rsidRPr="009E46B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9E46BF">
          <w:rPr>
            <w:rFonts w:cs="Times New Roman"/>
            <w:sz w:val="26"/>
            <w:szCs w:val="26"/>
          </w:rPr>
          <w:t>закона</w:t>
        </w:r>
      </w:hyperlink>
      <w:r w:rsidR="009129AC" w:rsidRPr="009E46BF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9E46BF">
          <w:rPr>
            <w:rFonts w:cs="Times New Roman"/>
            <w:sz w:val="26"/>
            <w:szCs w:val="26"/>
          </w:rPr>
          <w:t>закона</w:t>
        </w:r>
      </w:hyperlink>
      <w:r w:rsidR="009129AC" w:rsidRPr="009E46B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9E46BF">
          <w:rPr>
            <w:rFonts w:cs="Times New Roman"/>
            <w:sz w:val="26"/>
            <w:szCs w:val="26"/>
          </w:rPr>
          <w:t>закона</w:t>
        </w:r>
      </w:hyperlink>
      <w:r w:rsidR="009129AC" w:rsidRPr="009E46BF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9E46BF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9E46BF">
        <w:rPr>
          <w:rFonts w:cs="Times New Roman"/>
          <w:spacing w:val="-2"/>
          <w:sz w:val="26"/>
          <w:szCs w:val="26"/>
        </w:rPr>
        <w:t>.</w:t>
      </w:r>
    </w:p>
    <w:p w:rsidR="00601182" w:rsidRPr="009E46BF" w:rsidRDefault="003E5F07" w:rsidP="007F3D2E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2</w:t>
      </w:r>
      <w:r w:rsidR="009129AC" w:rsidRPr="009E46BF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9E46BF">
        <w:rPr>
          <w:rFonts w:cs="Times New Roman"/>
          <w:sz w:val="26"/>
          <w:szCs w:val="26"/>
        </w:rPr>
        <w:t xml:space="preserve"> </w:t>
      </w:r>
      <w:r w:rsidR="00A9448C" w:rsidRPr="009E46BF">
        <w:rPr>
          <w:rFonts w:cs="Times New Roman"/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A9448C" w:rsidRPr="009E46BF">
        <w:rPr>
          <w:rFonts w:cs="Times New Roman"/>
          <w:sz w:val="26"/>
          <w:szCs w:val="26"/>
        </w:rPr>
        <w:tab/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r w:rsidR="00A9448C" w:rsidRPr="009E46BF">
        <w:rPr>
          <w:rFonts w:cs="Times New Roman"/>
          <w:sz w:val="26"/>
          <w:szCs w:val="26"/>
        </w:rPr>
        <w:tab/>
      </w:r>
      <w:proofErr w:type="gramStart"/>
      <w:r w:rsidR="00A9448C" w:rsidRPr="009E46BF">
        <w:rPr>
          <w:rFonts w:cs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A9448C" w:rsidRPr="009E46BF">
        <w:rPr>
          <w:rFonts w:cs="Times New Roman"/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A9448C" w:rsidRPr="009E46BF">
        <w:rPr>
          <w:rFonts w:cs="Times New Roman"/>
          <w:sz w:val="26"/>
          <w:szCs w:val="26"/>
        </w:rPr>
        <w:t xml:space="preserve"> </w:t>
      </w:r>
      <w:proofErr w:type="gramStart"/>
      <w:r w:rsidR="00A9448C" w:rsidRPr="009E46BF">
        <w:rPr>
          <w:rFonts w:cs="Times New Roman"/>
          <w:sz w:val="26"/>
          <w:szCs w:val="26"/>
        </w:rPr>
        <w:t>Федеральный закон Российской Федерации от 6 апреля 2011 г. № 63-ФЗ  «Об электронной подписи»;</w:t>
      </w:r>
      <w:r w:rsidR="00315978" w:rsidRPr="009E46BF">
        <w:rPr>
          <w:rFonts w:cs="Times New Roman"/>
          <w:sz w:val="26"/>
          <w:szCs w:val="26"/>
        </w:rPr>
        <w:t xml:space="preserve"> </w:t>
      </w:r>
      <w:r w:rsidR="00A9448C" w:rsidRPr="009E46BF">
        <w:rPr>
          <w:rFonts w:cs="Times New Roman"/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315978" w:rsidRPr="009E46BF">
        <w:rPr>
          <w:rFonts w:cs="Times New Roman"/>
          <w:sz w:val="26"/>
          <w:szCs w:val="26"/>
        </w:rPr>
        <w:t xml:space="preserve"> </w:t>
      </w:r>
      <w:r w:rsidR="00A9448C" w:rsidRPr="009E46BF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315978" w:rsidRPr="009E46BF">
        <w:rPr>
          <w:rFonts w:cs="Times New Roman"/>
          <w:sz w:val="26"/>
          <w:szCs w:val="26"/>
        </w:rPr>
        <w:t xml:space="preserve"> </w:t>
      </w:r>
      <w:r w:rsidR="00A9448C" w:rsidRPr="009E46BF">
        <w:rPr>
          <w:rFonts w:cs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315978" w:rsidRPr="009E46BF">
        <w:rPr>
          <w:rFonts w:cs="Times New Roman"/>
          <w:sz w:val="26"/>
          <w:szCs w:val="26"/>
        </w:rPr>
        <w:t xml:space="preserve"> </w:t>
      </w:r>
      <w:r w:rsidR="00A9448C" w:rsidRPr="009E46BF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r w:rsidR="00315978" w:rsidRPr="009E46BF">
        <w:rPr>
          <w:rFonts w:cs="Times New Roman"/>
          <w:sz w:val="26"/>
          <w:szCs w:val="26"/>
        </w:rPr>
        <w:t xml:space="preserve"> </w:t>
      </w:r>
      <w:proofErr w:type="gramStart"/>
      <w:r w:rsidR="00A9448C" w:rsidRPr="009E46BF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448C" w:rsidRPr="009E46BF">
        <w:rPr>
          <w:rFonts w:cs="Times New Roman"/>
          <w:sz w:val="26"/>
          <w:szCs w:val="26"/>
        </w:rPr>
        <w:t xml:space="preserve"> </w:t>
      </w:r>
      <w:proofErr w:type="gramStart"/>
      <w:r w:rsidR="00A9448C" w:rsidRPr="009E46BF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315978" w:rsidRPr="009E46BF">
        <w:rPr>
          <w:rFonts w:cs="Times New Roman"/>
          <w:sz w:val="26"/>
          <w:szCs w:val="26"/>
        </w:rPr>
        <w:t xml:space="preserve"> </w:t>
      </w:r>
      <w:r w:rsidR="00A9448C" w:rsidRPr="009E46BF">
        <w:rPr>
          <w:rFonts w:cs="Times New Roman"/>
          <w:sz w:val="26"/>
          <w:szCs w:val="26"/>
        </w:rPr>
        <w:t>приказ ФНС России от 22 августа 2017 г. № ММВ-7-17/617@ «Об утверждении порядка ведения личн</w:t>
      </w:r>
      <w:r w:rsidR="00315978" w:rsidRPr="009E46BF">
        <w:rPr>
          <w:rFonts w:cs="Times New Roman"/>
          <w:sz w:val="26"/>
          <w:szCs w:val="26"/>
        </w:rPr>
        <w:t>ого кабинета налогоплательщика»;</w:t>
      </w:r>
      <w:proofErr w:type="gramEnd"/>
      <w:r w:rsidR="00315978" w:rsidRPr="009E46BF">
        <w:rPr>
          <w:rFonts w:cs="Times New Roman"/>
          <w:sz w:val="26"/>
          <w:szCs w:val="26"/>
        </w:rPr>
        <w:t xml:space="preserve"> </w:t>
      </w:r>
      <w:proofErr w:type="gramStart"/>
      <w:r w:rsidR="00023D31" w:rsidRPr="009E46BF">
        <w:rPr>
          <w:rFonts w:cs="Times New Roman"/>
          <w:sz w:val="26"/>
          <w:szCs w:val="26"/>
        </w:rPr>
        <w:t xml:space="preserve">постановление Правительства Российской Федерации от 31 июля 2017 г. № 913 «Об утверждении Правил представления юридическими лицами информации о своих </w:t>
      </w:r>
      <w:proofErr w:type="spellStart"/>
      <w:r w:rsidR="00023D31" w:rsidRPr="009E46BF">
        <w:rPr>
          <w:rFonts w:cs="Times New Roman"/>
          <w:sz w:val="26"/>
          <w:szCs w:val="26"/>
        </w:rPr>
        <w:t>бенефициарных</w:t>
      </w:r>
      <w:proofErr w:type="spellEnd"/>
      <w:r w:rsidR="00023D31" w:rsidRPr="009E46BF">
        <w:rPr>
          <w:rFonts w:cs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023D31" w:rsidRPr="009E46BF">
        <w:rPr>
          <w:rFonts w:cs="Times New Roman"/>
          <w:sz w:val="26"/>
          <w:szCs w:val="26"/>
        </w:rPr>
        <w:t>бенефициарных</w:t>
      </w:r>
      <w:proofErr w:type="spellEnd"/>
      <w:r w:rsidR="00023D31" w:rsidRPr="009E46BF">
        <w:rPr>
          <w:rFonts w:cs="Times New Roman"/>
          <w:sz w:val="26"/>
          <w:szCs w:val="26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proofErr w:type="gramEnd"/>
      <w:r w:rsidR="00023D31" w:rsidRPr="009E46BF">
        <w:rPr>
          <w:rFonts w:cs="Times New Roman"/>
          <w:sz w:val="26"/>
          <w:szCs w:val="26"/>
        </w:rPr>
        <w:t xml:space="preserve"> 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</w:t>
      </w:r>
      <w:r w:rsidR="00023D31" w:rsidRPr="009E46BF">
        <w:rPr>
          <w:rFonts w:cs="Times New Roman"/>
          <w:sz w:val="26"/>
          <w:szCs w:val="26"/>
        </w:rPr>
        <w:lastRenderedPageBreak/>
        <w:t>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7F3D2E" w:rsidRPr="009E46BF">
        <w:rPr>
          <w:rFonts w:cs="Times New Roman"/>
          <w:sz w:val="26"/>
          <w:szCs w:val="26"/>
        </w:rPr>
        <w:t xml:space="preserve"> </w:t>
      </w:r>
      <w:r w:rsidR="00023D31" w:rsidRPr="009E46BF">
        <w:rPr>
          <w:rFonts w:cs="Times New Roman"/>
          <w:sz w:val="26"/>
          <w:szCs w:val="26"/>
        </w:rPr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  <w:r w:rsidR="00023D31" w:rsidRPr="009E46BF">
        <w:rPr>
          <w:rFonts w:cs="Times New Roman"/>
          <w:sz w:val="26"/>
          <w:szCs w:val="26"/>
        </w:rPr>
        <w:tab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023D31" w:rsidRPr="009E46BF">
        <w:rPr>
          <w:rFonts w:cs="Times New Roman"/>
          <w:sz w:val="26"/>
          <w:szCs w:val="26"/>
        </w:rPr>
        <w:tab/>
        <w:t>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7F3D2E" w:rsidRPr="009E46BF">
        <w:rPr>
          <w:rFonts w:cs="Times New Roman"/>
          <w:sz w:val="26"/>
          <w:szCs w:val="26"/>
        </w:rPr>
        <w:t xml:space="preserve"> </w:t>
      </w:r>
      <w:proofErr w:type="gramStart"/>
      <w:r w:rsidR="00023D31" w:rsidRPr="009E46BF">
        <w:rPr>
          <w:rFonts w:cs="Times New Roman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023D31" w:rsidRPr="009E46BF">
        <w:rPr>
          <w:rFonts w:cs="Times New Roman"/>
          <w:sz w:val="26"/>
          <w:szCs w:val="26"/>
        </w:rPr>
        <w:tab/>
      </w:r>
      <w:proofErr w:type="gramStart"/>
      <w:r w:rsidR="00023D31" w:rsidRPr="009E46BF">
        <w:rPr>
          <w:rFonts w:cs="Times New Roman"/>
          <w:sz w:val="26"/>
          <w:szCs w:val="26"/>
        </w:rPr>
        <w:t>приказ ФНС России от 25 июля 2012 г. № ММВ-7-2/519@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023D31" w:rsidRPr="009E46BF">
        <w:rPr>
          <w:rFonts w:cs="Times New Roman"/>
          <w:sz w:val="26"/>
          <w:szCs w:val="26"/>
        </w:rPr>
        <w:t xml:space="preserve"> органов на бумажном носителе, а также соответствующих форм справок и выписки»; </w:t>
      </w:r>
      <w:proofErr w:type="gramStart"/>
      <w:r w:rsidR="00023D31" w:rsidRPr="009E46BF">
        <w:rPr>
          <w:rFonts w:cs="Times New Roman"/>
          <w:sz w:val="26"/>
          <w:szCs w:val="26"/>
        </w:rPr>
        <w:t>приказ ФНС России от 15 апреля 2015 г.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 ММВ-7-2/169@»;</w:t>
      </w:r>
      <w:proofErr w:type="gramEnd"/>
      <w:r w:rsidR="00023D31" w:rsidRPr="009E46BF">
        <w:rPr>
          <w:rFonts w:cs="Times New Roman"/>
          <w:sz w:val="26"/>
          <w:szCs w:val="26"/>
        </w:rPr>
        <w:tab/>
        <w:t xml:space="preserve">приказ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 </w:t>
      </w:r>
      <w:r w:rsidR="00023D31" w:rsidRPr="009E46BF">
        <w:rPr>
          <w:rFonts w:cs="Times New Roman"/>
          <w:sz w:val="26"/>
          <w:szCs w:val="26"/>
        </w:rPr>
        <w:tab/>
        <w:t xml:space="preserve">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023D31" w:rsidRPr="009E46BF">
        <w:rPr>
          <w:rFonts w:cs="Times New Roman"/>
          <w:sz w:val="26"/>
          <w:szCs w:val="26"/>
        </w:rPr>
        <w:tab/>
        <w:t xml:space="preserve"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</w:t>
      </w:r>
      <w:r w:rsidR="00023D31" w:rsidRPr="009E46BF">
        <w:rPr>
          <w:rFonts w:cs="Times New Roman"/>
          <w:sz w:val="26"/>
          <w:szCs w:val="26"/>
        </w:rPr>
        <w:tab/>
        <w:t xml:space="preserve"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="00023D31" w:rsidRPr="009E46BF">
        <w:rPr>
          <w:rFonts w:cs="Times New Roman"/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023D31" w:rsidRPr="009E46BF">
        <w:rPr>
          <w:rFonts w:cs="Times New Roman"/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23D31" w:rsidRPr="009E46BF">
        <w:rPr>
          <w:rFonts w:cs="Times New Roman"/>
          <w:sz w:val="26"/>
          <w:szCs w:val="26"/>
        </w:rPr>
        <w:t>дела</w:t>
      </w:r>
      <w:proofErr w:type="gramEnd"/>
      <w:r w:rsidR="00023D31" w:rsidRPr="009E46BF">
        <w:rPr>
          <w:rFonts w:cs="Times New Roman"/>
          <w:sz w:val="26"/>
          <w:szCs w:val="26"/>
        </w:rPr>
        <w:t xml:space="preserve"> о выявлении </w:t>
      </w:r>
      <w:r w:rsidR="00023D31" w:rsidRPr="009E46BF">
        <w:rPr>
          <w:rFonts w:cs="Times New Roman"/>
          <w:sz w:val="26"/>
          <w:szCs w:val="26"/>
        </w:rPr>
        <w:lastRenderedPageBreak/>
        <w:t xml:space="preserve">которых рассматриваются в порядке, установленном статьей 101 Налогового кодекса Российской Федерации)»; </w:t>
      </w:r>
      <w:r w:rsidR="007F3D2E" w:rsidRPr="009E46BF">
        <w:rPr>
          <w:rFonts w:cs="Times New Roman"/>
          <w:sz w:val="26"/>
          <w:szCs w:val="26"/>
        </w:rPr>
        <w:t>п</w:t>
      </w:r>
      <w:r w:rsidR="00023D31" w:rsidRPr="009E46BF">
        <w:rPr>
          <w:rFonts w:cs="Times New Roman"/>
          <w:sz w:val="26"/>
          <w:szCs w:val="26"/>
        </w:rPr>
        <w:t>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:rsidR="009129AC" w:rsidRPr="009E46BF" w:rsidRDefault="005307DE" w:rsidP="00252A36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Г</w:t>
      </w:r>
      <w:r w:rsidR="00345904" w:rsidRPr="009E46BF">
        <w:rPr>
          <w:rFonts w:cs="Times New Roman"/>
          <w:sz w:val="26"/>
          <w:szCs w:val="26"/>
        </w:rPr>
        <w:t>осударственный налоговый инспектор</w:t>
      </w:r>
      <w:r w:rsidR="003B14F5" w:rsidRPr="009E46BF">
        <w:rPr>
          <w:rFonts w:cs="Times New Roman"/>
          <w:sz w:val="26"/>
          <w:szCs w:val="26"/>
        </w:rPr>
        <w:t xml:space="preserve"> </w:t>
      </w:r>
      <w:r w:rsidR="009129AC" w:rsidRPr="009E46BF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5621" w:rsidRPr="009E46BF" w:rsidRDefault="003E5F07" w:rsidP="00295621">
      <w:pPr>
        <w:tabs>
          <w:tab w:val="left" w:pos="776"/>
        </w:tabs>
        <w:rPr>
          <w:rFonts w:eastAsia="Calibri"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2</w:t>
      </w:r>
      <w:r w:rsidR="009129AC" w:rsidRPr="009E46BF">
        <w:rPr>
          <w:rFonts w:cs="Times New Roman"/>
          <w:sz w:val="26"/>
          <w:szCs w:val="26"/>
        </w:rPr>
        <w:t>.3.</w:t>
      </w:r>
      <w:r w:rsidR="00533E2C" w:rsidRPr="009E46BF">
        <w:rPr>
          <w:rFonts w:cs="Times New Roman"/>
          <w:sz w:val="26"/>
          <w:szCs w:val="26"/>
        </w:rPr>
        <w:t>1</w:t>
      </w:r>
      <w:r w:rsidR="00763CCB" w:rsidRPr="009E46BF">
        <w:rPr>
          <w:rFonts w:cs="Times New Roman"/>
          <w:sz w:val="26"/>
          <w:szCs w:val="26"/>
        </w:rPr>
        <w:t>. </w:t>
      </w:r>
      <w:proofErr w:type="gramStart"/>
      <w:r w:rsidR="00763CCB" w:rsidRPr="009E46BF">
        <w:rPr>
          <w:rFonts w:cs="Times New Roman"/>
          <w:sz w:val="26"/>
          <w:szCs w:val="26"/>
        </w:rPr>
        <w:t xml:space="preserve">Иные профессиональные знания: </w:t>
      </w:r>
      <w:r w:rsidR="00C23D34" w:rsidRPr="009E46BF">
        <w:rPr>
          <w:rFonts w:eastAsia="Calibri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533E2C" w:rsidRPr="009E46BF">
        <w:rPr>
          <w:rFonts w:eastAsia="Calibri" w:cs="Times New Roman"/>
          <w:sz w:val="26"/>
          <w:szCs w:val="26"/>
        </w:rPr>
        <w:t xml:space="preserve"> о</w:t>
      </w:r>
      <w:r w:rsidR="00C23D34" w:rsidRPr="009E46BF">
        <w:rPr>
          <w:rFonts w:eastAsia="Calibri" w:cs="Times New Roman"/>
          <w:sz w:val="26"/>
          <w:szCs w:val="26"/>
        </w:rPr>
        <w:t>сновы налогообложения;</w:t>
      </w:r>
      <w:r w:rsidR="00533E2C" w:rsidRPr="009E46BF">
        <w:rPr>
          <w:rFonts w:eastAsia="Calibri" w:cs="Times New Roman"/>
          <w:sz w:val="26"/>
          <w:szCs w:val="26"/>
        </w:rPr>
        <w:t xml:space="preserve"> </w:t>
      </w:r>
      <w:r w:rsidR="00C23D34" w:rsidRPr="009E46BF">
        <w:rPr>
          <w:rFonts w:eastAsia="Calibri" w:cs="Times New Roman"/>
          <w:sz w:val="26"/>
          <w:szCs w:val="26"/>
        </w:rPr>
        <w:t>основы финансовых и кредитных отношений;</w:t>
      </w:r>
      <w:r w:rsidR="00533E2C" w:rsidRPr="009E46BF">
        <w:rPr>
          <w:rFonts w:eastAsia="Calibri" w:cs="Times New Roman"/>
          <w:sz w:val="26"/>
          <w:szCs w:val="26"/>
        </w:rPr>
        <w:t xml:space="preserve"> </w:t>
      </w:r>
      <w:r w:rsidR="00C23D34" w:rsidRPr="009E46BF">
        <w:rPr>
          <w:rFonts w:eastAsia="Calibri" w:cs="Times New Roman"/>
          <w:sz w:val="26"/>
          <w:szCs w:val="26"/>
        </w:rPr>
        <w:t>общие положения о налоговом контроле;</w:t>
      </w:r>
      <w:r w:rsidR="00533E2C" w:rsidRPr="009E46BF">
        <w:rPr>
          <w:rFonts w:eastAsia="Calibri" w:cs="Times New Roman"/>
          <w:sz w:val="26"/>
          <w:szCs w:val="26"/>
        </w:rPr>
        <w:t xml:space="preserve"> </w:t>
      </w:r>
      <w:r w:rsidR="00C23D34" w:rsidRPr="009E46BF">
        <w:rPr>
          <w:rFonts w:eastAsia="Calibri" w:cs="Times New Roman"/>
          <w:sz w:val="26"/>
          <w:szCs w:val="26"/>
        </w:rPr>
        <w:t>принципы формирования бюджетной системы Российской Федерации;</w:t>
      </w:r>
      <w:r w:rsidR="00533E2C" w:rsidRPr="009E46BF">
        <w:rPr>
          <w:rFonts w:eastAsia="Calibri" w:cs="Times New Roman"/>
          <w:sz w:val="26"/>
          <w:szCs w:val="26"/>
        </w:rPr>
        <w:t xml:space="preserve"> </w:t>
      </w:r>
      <w:r w:rsidR="00C23D34" w:rsidRPr="009E46BF">
        <w:rPr>
          <w:rFonts w:eastAsia="Calibri" w:cs="Times New Roman"/>
          <w:sz w:val="26"/>
          <w:szCs w:val="26"/>
        </w:rPr>
        <w:t>принципы формирования налоговой системы Российской Федерации;</w:t>
      </w:r>
      <w:r w:rsidR="00533E2C" w:rsidRPr="009E46BF">
        <w:rPr>
          <w:rFonts w:eastAsia="Calibri" w:cs="Times New Roman"/>
          <w:sz w:val="26"/>
          <w:szCs w:val="26"/>
        </w:rPr>
        <w:t xml:space="preserve"> </w:t>
      </w:r>
      <w:r w:rsidR="00C23D34" w:rsidRPr="009E46BF">
        <w:rPr>
          <w:rFonts w:eastAsia="Calibri" w:cs="Times New Roman"/>
          <w:sz w:val="26"/>
          <w:szCs w:val="26"/>
        </w:rPr>
        <w:t>порядок проведения мероприятий налогового контроля;</w:t>
      </w:r>
      <w:r w:rsidR="00533E2C" w:rsidRPr="009E46BF">
        <w:rPr>
          <w:rFonts w:eastAsia="Calibri" w:cs="Times New Roman"/>
          <w:sz w:val="26"/>
          <w:szCs w:val="26"/>
        </w:rPr>
        <w:t xml:space="preserve"> </w:t>
      </w:r>
      <w:r w:rsidR="00C23D34" w:rsidRPr="009E46BF">
        <w:rPr>
          <w:rFonts w:eastAsia="Calibri" w:cs="Times New Roman"/>
          <w:sz w:val="26"/>
          <w:szCs w:val="26"/>
        </w:rPr>
        <w:t>порядок формирования и ведения личного кабинета налогоплательщика;</w:t>
      </w:r>
      <w:r w:rsidR="00533E2C" w:rsidRPr="009E46BF">
        <w:rPr>
          <w:rFonts w:eastAsia="Calibri" w:cs="Times New Roman"/>
          <w:sz w:val="26"/>
          <w:szCs w:val="26"/>
        </w:rPr>
        <w:t xml:space="preserve"> </w:t>
      </w:r>
      <w:r w:rsidR="00C23D34" w:rsidRPr="009E46BF">
        <w:rPr>
          <w:rFonts w:eastAsia="Calibri" w:cs="Times New Roman"/>
          <w:sz w:val="26"/>
          <w:szCs w:val="26"/>
        </w:rPr>
        <w:t>принципы налогового администрирования;</w:t>
      </w:r>
      <w:proofErr w:type="gramEnd"/>
      <w:r w:rsidR="00533E2C" w:rsidRPr="009E46BF">
        <w:rPr>
          <w:rFonts w:eastAsia="Calibri" w:cs="Times New Roman"/>
          <w:sz w:val="26"/>
          <w:szCs w:val="26"/>
        </w:rPr>
        <w:t xml:space="preserve"> </w:t>
      </w:r>
      <w:r w:rsidR="00C23D34" w:rsidRPr="009E46BF">
        <w:rPr>
          <w:rFonts w:eastAsia="Calibri" w:cs="Times New Roman"/>
          <w:sz w:val="26"/>
          <w:szCs w:val="26"/>
        </w:rPr>
        <w:t xml:space="preserve">функциональные возможности </w:t>
      </w:r>
      <w:proofErr w:type="gramStart"/>
      <w:r w:rsidR="00C23D34" w:rsidRPr="009E46BF">
        <w:rPr>
          <w:rFonts w:eastAsia="Calibri" w:cs="Times New Roman"/>
          <w:sz w:val="26"/>
          <w:szCs w:val="26"/>
        </w:rPr>
        <w:t>интернет-сервисов</w:t>
      </w:r>
      <w:proofErr w:type="gramEnd"/>
      <w:r w:rsidR="00C23D34" w:rsidRPr="009E46BF">
        <w:rPr>
          <w:rFonts w:eastAsia="Calibri"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  <w:r w:rsidR="00533E2C" w:rsidRPr="009E46BF">
        <w:rPr>
          <w:rFonts w:eastAsia="Calibri" w:cs="Times New Roman"/>
          <w:sz w:val="26"/>
          <w:szCs w:val="26"/>
        </w:rPr>
        <w:t xml:space="preserve"> </w:t>
      </w:r>
      <w:proofErr w:type="gramStart"/>
      <w:r w:rsidR="00C23D34" w:rsidRPr="009E46BF">
        <w:rPr>
          <w:rFonts w:eastAsia="Calibri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C23D34" w:rsidRPr="009E46BF">
        <w:rPr>
          <w:rFonts w:eastAsia="Calibri" w:cs="Times New Roman"/>
          <w:sz w:val="26"/>
          <w:szCs w:val="26"/>
        </w:rPr>
        <w:t xml:space="preserve"> </w:t>
      </w:r>
      <w:proofErr w:type="gramStart"/>
      <w:r w:rsidR="00C23D34" w:rsidRPr="009E46BF">
        <w:rPr>
          <w:rFonts w:eastAsia="Calibri" w:cs="Times New Roman"/>
          <w:sz w:val="26"/>
          <w:szCs w:val="26"/>
        </w:rPr>
        <w:t>лиц</w:t>
      </w:r>
      <w:r w:rsidR="00533E2C" w:rsidRPr="009E46BF">
        <w:rPr>
          <w:rFonts w:eastAsia="Calibri" w:cs="Times New Roman"/>
          <w:sz w:val="26"/>
          <w:szCs w:val="26"/>
        </w:rPr>
        <w:t xml:space="preserve">; </w:t>
      </w:r>
      <w:r w:rsidR="00C23D34" w:rsidRPr="009E46BF">
        <w:rPr>
          <w:rFonts w:cs="Times New Roman"/>
          <w:sz w:val="26"/>
          <w:szCs w:val="26"/>
        </w:rPr>
        <w:t>порядок формирования плана выездных налоговых проверок;</w:t>
      </w:r>
      <w:r w:rsidR="00533E2C" w:rsidRPr="009E46BF">
        <w:rPr>
          <w:rFonts w:cs="Times New Roman"/>
          <w:sz w:val="26"/>
          <w:szCs w:val="26"/>
        </w:rPr>
        <w:t xml:space="preserve"> </w:t>
      </w:r>
      <w:r w:rsidR="00C23D34" w:rsidRPr="009E46BF">
        <w:rPr>
          <w:rFonts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C23D34" w:rsidRPr="009E46BF">
        <w:rPr>
          <w:rFonts w:cs="Times New Roman"/>
          <w:sz w:val="26"/>
          <w:szCs w:val="26"/>
        </w:rPr>
        <w:t>т.ч</w:t>
      </w:r>
      <w:proofErr w:type="spellEnd"/>
      <w:r w:rsidR="00C23D34" w:rsidRPr="009E46BF">
        <w:rPr>
          <w:rFonts w:cs="Times New Roman"/>
          <w:sz w:val="26"/>
          <w:szCs w:val="26"/>
        </w:rPr>
        <w:t>. консолидированной группы налогоплательщиков, а также организаций, имеющих филиалы;</w:t>
      </w:r>
      <w:r w:rsidR="00533E2C" w:rsidRPr="009E46BF">
        <w:rPr>
          <w:rFonts w:cs="Times New Roman"/>
          <w:sz w:val="26"/>
          <w:szCs w:val="26"/>
        </w:rPr>
        <w:t xml:space="preserve"> </w:t>
      </w:r>
      <w:r w:rsidR="00C23D34" w:rsidRPr="009E46BF">
        <w:rPr>
          <w:rFonts w:cs="Times New Roman"/>
          <w:sz w:val="26"/>
          <w:szCs w:val="26"/>
        </w:rPr>
        <w:t>порядок и сроки проведения выездных налоговых проверок;</w:t>
      </w:r>
      <w:r w:rsidR="00533E2C" w:rsidRPr="009E46BF">
        <w:rPr>
          <w:rFonts w:cs="Times New Roman"/>
          <w:sz w:val="26"/>
          <w:szCs w:val="26"/>
        </w:rPr>
        <w:t xml:space="preserve"> </w:t>
      </w:r>
      <w:r w:rsidR="00C23D34" w:rsidRPr="009E46BF">
        <w:rPr>
          <w:rFonts w:cs="Times New Roman"/>
          <w:sz w:val="26"/>
          <w:szCs w:val="26"/>
        </w:rPr>
        <w:t>порядок и сроки рассмотрения материалов налоговой проверки;</w:t>
      </w:r>
      <w:r w:rsidR="00533E2C" w:rsidRPr="009E46BF">
        <w:rPr>
          <w:rFonts w:cs="Times New Roman"/>
          <w:sz w:val="26"/>
          <w:szCs w:val="26"/>
        </w:rPr>
        <w:t xml:space="preserve"> </w:t>
      </w:r>
      <w:r w:rsidR="00C23D34" w:rsidRPr="009E46BF">
        <w:rPr>
          <w:rFonts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  <w:r w:rsidR="00533E2C" w:rsidRPr="009E46BF">
        <w:rPr>
          <w:rFonts w:cs="Times New Roman"/>
          <w:sz w:val="26"/>
          <w:szCs w:val="26"/>
        </w:rPr>
        <w:t xml:space="preserve"> </w:t>
      </w:r>
      <w:r w:rsidR="00C23D34" w:rsidRPr="009E46BF">
        <w:rPr>
          <w:rFonts w:cs="Times New Roman"/>
          <w:sz w:val="26"/>
          <w:szCs w:val="26"/>
        </w:rPr>
        <w:t>порядок и сроки проведения дополнительных мероприятий налогового контроля;</w:t>
      </w:r>
      <w:proofErr w:type="gramEnd"/>
      <w:r w:rsidR="00533E2C" w:rsidRPr="009E46BF">
        <w:rPr>
          <w:rFonts w:cs="Times New Roman"/>
          <w:sz w:val="26"/>
          <w:szCs w:val="26"/>
        </w:rPr>
        <w:t xml:space="preserve"> </w:t>
      </w:r>
      <w:r w:rsidR="00C23D34" w:rsidRPr="009E46BF">
        <w:rPr>
          <w:rFonts w:cs="Times New Roman"/>
          <w:sz w:val="26"/>
          <w:szCs w:val="26"/>
        </w:rPr>
        <w:t>порядок и сроки оформления результатов выездной налоговой пров</w:t>
      </w:r>
      <w:r w:rsidR="00295621" w:rsidRPr="009E46BF">
        <w:rPr>
          <w:rFonts w:cs="Times New Roman"/>
          <w:sz w:val="26"/>
          <w:szCs w:val="26"/>
        </w:rPr>
        <w:t xml:space="preserve">ерки и вынесения решения по ней; </w:t>
      </w:r>
      <w:r w:rsidR="00295621" w:rsidRPr="009E46BF">
        <w:rPr>
          <w:rFonts w:eastAsia="Calibri" w:cs="Times New Roman"/>
          <w:sz w:val="26"/>
          <w:szCs w:val="26"/>
        </w:rPr>
        <w:t>порядок организации отработки «схемных» расхождений и установления потенциальных выгодоприобретателей.</w:t>
      </w:r>
    </w:p>
    <w:p w:rsidR="00295621" w:rsidRPr="009E46BF" w:rsidRDefault="00295621" w:rsidP="00295621">
      <w:pPr>
        <w:tabs>
          <w:tab w:val="left" w:pos="776"/>
        </w:tabs>
        <w:rPr>
          <w:rFonts w:eastAsia="Calibri" w:cs="Times New Roman"/>
          <w:sz w:val="26"/>
          <w:szCs w:val="26"/>
        </w:rPr>
      </w:pPr>
      <w:r w:rsidRPr="009E46BF">
        <w:rPr>
          <w:rFonts w:eastAsia="Calibri" w:cs="Times New Roman"/>
          <w:sz w:val="26"/>
          <w:szCs w:val="26"/>
        </w:rPr>
        <w:t>2.4.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295621" w:rsidRPr="009E46BF" w:rsidRDefault="00295621" w:rsidP="00295621">
      <w:pPr>
        <w:tabs>
          <w:tab w:val="left" w:pos="776"/>
        </w:tabs>
        <w:rPr>
          <w:rFonts w:eastAsia="Calibri" w:cs="Times New Roman"/>
          <w:sz w:val="26"/>
          <w:szCs w:val="26"/>
        </w:rPr>
      </w:pPr>
      <w:r w:rsidRPr="009E46BF">
        <w:rPr>
          <w:rFonts w:eastAsia="Calibri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295621" w:rsidRPr="009E46BF" w:rsidRDefault="00295621" w:rsidP="00295621">
      <w:pPr>
        <w:tabs>
          <w:tab w:val="left" w:pos="776"/>
        </w:tabs>
        <w:rPr>
          <w:rFonts w:eastAsia="Calibri" w:cs="Times New Roman"/>
          <w:sz w:val="26"/>
          <w:szCs w:val="26"/>
        </w:rPr>
      </w:pPr>
      <w:r w:rsidRPr="009E46BF">
        <w:rPr>
          <w:rFonts w:eastAsia="Calibri" w:cs="Times New Roman"/>
          <w:sz w:val="26"/>
          <w:szCs w:val="26"/>
        </w:rPr>
        <w:t>2.5.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295621" w:rsidRPr="009E46BF" w:rsidRDefault="00295621" w:rsidP="00295621">
      <w:pPr>
        <w:tabs>
          <w:tab w:val="left" w:pos="776"/>
        </w:tabs>
        <w:rPr>
          <w:rFonts w:eastAsia="Calibri" w:cs="Times New Roman"/>
          <w:sz w:val="26"/>
          <w:szCs w:val="26"/>
        </w:rPr>
      </w:pPr>
      <w:r w:rsidRPr="009E46BF">
        <w:rPr>
          <w:rFonts w:eastAsia="Calibri" w:cs="Times New Roman"/>
          <w:sz w:val="26"/>
          <w:szCs w:val="26"/>
        </w:rPr>
        <w:lastRenderedPageBreak/>
        <w:t xml:space="preserve">2.6. </w:t>
      </w:r>
      <w:proofErr w:type="gramStart"/>
      <w:r w:rsidRPr="009E46BF">
        <w:rPr>
          <w:rFonts w:eastAsia="Calibri" w:cs="Times New Roman"/>
          <w:sz w:val="26"/>
          <w:szCs w:val="26"/>
        </w:rPr>
        <w:t>Наличие профессиональных умений: подготовка заключений по установленным выгодоприобретателям, а также оформление результатов, работа с информационными ресурсами и базами данных, в том числе по выявлению рисков в деятельности проверяемых налогоплательщиков, работа со специализированной отчетностью и информацией.</w:t>
      </w:r>
      <w:proofErr w:type="gramEnd"/>
    </w:p>
    <w:p w:rsidR="009B5D7A" w:rsidRPr="009E46BF" w:rsidRDefault="00295621" w:rsidP="00295621">
      <w:pPr>
        <w:tabs>
          <w:tab w:val="left" w:pos="776"/>
        </w:tabs>
        <w:rPr>
          <w:rFonts w:eastAsia="Calibri" w:cs="Times New Roman"/>
          <w:sz w:val="26"/>
          <w:szCs w:val="26"/>
        </w:rPr>
      </w:pPr>
      <w:r w:rsidRPr="009E46BF">
        <w:rPr>
          <w:rFonts w:eastAsia="Calibri" w:cs="Times New Roman"/>
          <w:sz w:val="26"/>
          <w:szCs w:val="26"/>
        </w:rPr>
        <w:t>2.7. Наличие функциональных умений: проведение анализа деятельности налогоплательщиков; осуществления контроля исполнения предписаний, решений и других распорядительных документов.</w:t>
      </w:r>
    </w:p>
    <w:p w:rsidR="00295621" w:rsidRPr="009E46BF" w:rsidRDefault="00295621" w:rsidP="00295621">
      <w:pPr>
        <w:tabs>
          <w:tab w:val="left" w:pos="776"/>
        </w:tabs>
        <w:rPr>
          <w:rFonts w:cs="Times New Roman"/>
          <w:b/>
          <w:sz w:val="26"/>
          <w:szCs w:val="26"/>
        </w:rPr>
      </w:pPr>
    </w:p>
    <w:p w:rsidR="009129AC" w:rsidRPr="009E46BF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E46BF" w:rsidRDefault="003E5F07" w:rsidP="009129AC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3</w:t>
      </w:r>
      <w:r w:rsidR="009129AC" w:rsidRPr="009E46BF">
        <w:rPr>
          <w:rFonts w:cs="Times New Roman"/>
          <w:sz w:val="26"/>
          <w:szCs w:val="26"/>
        </w:rPr>
        <w:t>.</w:t>
      </w:r>
      <w:r w:rsidR="00DE2FAA" w:rsidRPr="009E46BF">
        <w:rPr>
          <w:rFonts w:cs="Times New Roman"/>
          <w:sz w:val="26"/>
          <w:szCs w:val="26"/>
        </w:rPr>
        <w:t>1.</w:t>
      </w:r>
      <w:r w:rsidR="009129AC" w:rsidRPr="009E46BF">
        <w:rPr>
          <w:rFonts w:cs="Times New Roman"/>
          <w:sz w:val="26"/>
          <w:szCs w:val="26"/>
        </w:rPr>
        <w:t> Основные права и обязанности</w:t>
      </w:r>
      <w:r w:rsidR="003B14F5" w:rsidRPr="009E46BF">
        <w:rPr>
          <w:rFonts w:cs="Times New Roman"/>
          <w:sz w:val="26"/>
          <w:szCs w:val="26"/>
        </w:rPr>
        <w:t xml:space="preserve"> </w:t>
      </w:r>
      <w:r w:rsidR="00654427" w:rsidRPr="009E46B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9E46BF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9E46BF">
        <w:rPr>
          <w:rFonts w:cs="Times New Roman"/>
          <w:sz w:val="26"/>
          <w:szCs w:val="26"/>
        </w:rPr>
        <w:t xml:space="preserve"> </w:t>
      </w:r>
      <w:r w:rsidR="009129AC" w:rsidRPr="009E46B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9E46BF" w:rsidRDefault="00DE2FAA" w:rsidP="009129AC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3.2</w:t>
      </w:r>
      <w:r w:rsidR="009129AC" w:rsidRPr="009E46BF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9E46BF">
        <w:rPr>
          <w:rFonts w:cs="Times New Roman"/>
          <w:sz w:val="26"/>
          <w:szCs w:val="26"/>
        </w:rPr>
        <w:t>Управление</w:t>
      </w:r>
      <w:r w:rsidR="009129AC" w:rsidRPr="009E46BF">
        <w:rPr>
          <w:rFonts w:cs="Times New Roman"/>
          <w:sz w:val="26"/>
          <w:szCs w:val="26"/>
        </w:rPr>
        <w:t xml:space="preserve">, </w:t>
      </w:r>
      <w:r w:rsidR="00214679" w:rsidRPr="009E46BF">
        <w:rPr>
          <w:rFonts w:cs="Times New Roman"/>
          <w:sz w:val="26"/>
          <w:szCs w:val="26"/>
        </w:rPr>
        <w:t xml:space="preserve">на </w:t>
      </w:r>
      <w:r w:rsidR="007D64FD" w:rsidRPr="009E46BF">
        <w:rPr>
          <w:rFonts w:cs="Times New Roman"/>
          <w:sz w:val="26"/>
          <w:szCs w:val="26"/>
        </w:rPr>
        <w:t xml:space="preserve"> </w:t>
      </w:r>
      <w:r w:rsidR="00654427" w:rsidRPr="009E46B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 w:rsidRPr="009E46BF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9E46BF">
        <w:rPr>
          <w:rFonts w:cs="Times New Roman"/>
          <w:sz w:val="26"/>
          <w:szCs w:val="26"/>
        </w:rPr>
        <w:t>обязан</w:t>
      </w:r>
      <w:r w:rsidR="00D77633" w:rsidRPr="009E46BF">
        <w:rPr>
          <w:rFonts w:cs="Times New Roman"/>
          <w:sz w:val="26"/>
          <w:szCs w:val="26"/>
        </w:rPr>
        <w:t>ности</w:t>
      </w:r>
      <w:r w:rsidR="009129AC" w:rsidRPr="009E46BF">
        <w:rPr>
          <w:rFonts w:cs="Times New Roman"/>
          <w:sz w:val="26"/>
          <w:szCs w:val="26"/>
        </w:rPr>
        <w:t>: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оценивает и распределяет «схемные» расхождения на группы;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в отношении расхождений, отнесенных к группе «технических» формирует заключение с отражением обоснованных доводов и направляет заключение в Межрегиональную инспекцию ФНС по камеральному контролю;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в отношении «схемных» расхождений формирует с использованием информационных ресурсов Управления, в том числе посредством ПП «Контроль НДС», ПП «Дело», ПК «Информационно-аналитической работы»,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инициирует мероприятия налогового контроля по всем участникам цепочки в соответствии со статьями 31, 82, 86, 88, 90, 92, 93, 93.1 Налогового кодекса Российской Федерации, в том числе анализирует выписки банка с целью установления выгодоприобретателей;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 xml:space="preserve">по итогам проведения мероприятий налогового контроля формирует Заключение об </w:t>
      </w:r>
      <w:proofErr w:type="gramStart"/>
      <w:r w:rsidRPr="009E46BF">
        <w:rPr>
          <w:rFonts w:eastAsia="Times New Roman" w:cs="Times New Roman"/>
          <w:sz w:val="26"/>
          <w:szCs w:val="26"/>
          <w:lang w:eastAsia="ru-RU"/>
        </w:rPr>
        <w:t>установленном</w:t>
      </w:r>
      <w:proofErr w:type="gramEnd"/>
      <w:r w:rsidRPr="009E46BF">
        <w:rPr>
          <w:rFonts w:eastAsia="Times New Roman" w:cs="Times New Roman"/>
          <w:sz w:val="26"/>
          <w:szCs w:val="26"/>
          <w:lang w:eastAsia="ru-RU"/>
        </w:rPr>
        <w:t xml:space="preserve"> выгодоприобретателе по форме, предусмотренной регламентом и передает его на согласование заместителю начальника контрольно-аналитического отдела № 1;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в случае согласования Заключение направляет в Управление выгодоприобретателя или МИ по КН;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9E46BF">
        <w:rPr>
          <w:rFonts w:eastAsia="Times New Roman" w:cs="Times New Roman"/>
          <w:sz w:val="26"/>
          <w:szCs w:val="26"/>
          <w:lang w:eastAsia="ru-RU"/>
        </w:rPr>
        <w:t>в отношении выгодоприобретателей установленных от источников расхождений и зарегистрированных на территории Ульяновской области направляет в соответствии с подпунктом 4 пункта 1 статьи 31 НК РФ уведомления о вызове в Управление для дачи пояснений по вопросам правильности исчисления и уплаты НДС в целях побуждения такого налогоплательщика к самостоятельному уточнению своих налоговых обязательств;</w:t>
      </w:r>
      <w:proofErr w:type="gramEnd"/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9E46BF">
        <w:rPr>
          <w:rFonts w:eastAsia="Times New Roman" w:cs="Times New Roman"/>
          <w:sz w:val="26"/>
          <w:szCs w:val="26"/>
          <w:lang w:eastAsia="ru-RU"/>
        </w:rPr>
        <w:t>подготавливает предложения в профильные отделы Управления о составлении акта камеральной налоговой проверки в соответствии со статьей 100 НК РФ и вынесении решения в соответствии со статьей 101 НК РФ или о назначении тематической выездной налоговой проверки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НДС;</w:t>
      </w:r>
      <w:proofErr w:type="gramEnd"/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9E46BF">
        <w:rPr>
          <w:rFonts w:eastAsia="Times New Roman" w:cs="Times New Roman"/>
          <w:sz w:val="26"/>
          <w:szCs w:val="26"/>
          <w:lang w:eastAsia="ru-RU"/>
        </w:rPr>
        <w:lastRenderedPageBreak/>
        <w:t>в случае несогласия с доводами, изложенными Управлением выгодоприобретателя (МИ по КН) в Мотивированном мнении, для оценки правильности установления выгодоприобретателей направляет в адрес МИ по ФО, в состав которого входит Управление выгодоприобретателя (МИ по КН), Заключение, Мотивированное мнение и Возражения с обоснованием причин, по которым Управление покупателя не согласно с Мотивированным мнением Управления выгодоприобретателя (МИ по КН);</w:t>
      </w:r>
      <w:proofErr w:type="gramEnd"/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9E46BF">
        <w:rPr>
          <w:rFonts w:eastAsia="Times New Roman" w:cs="Times New Roman"/>
          <w:sz w:val="26"/>
          <w:szCs w:val="26"/>
          <w:lang w:eastAsia="ru-RU"/>
        </w:rPr>
        <w:t>в случае подтверждения факта непричастности физических лиц к учреждению и (или) управлению организации, недостоверности сведений об адресе юридического лица реализовать положения Федерального закона от 08.08.2001 № 129-ФЗ «О государственной регистрации юридических лиц и индивидуальных предпринимателей» в целях внесения регистрирующим органом записи о недостоверности содержащихся в ЕГРЮЛ сведений о юридическом лице (в части сведений, предусмотренных подпунктами «в», «д» и (или) «л» пункта</w:t>
      </w:r>
      <w:proofErr w:type="gramEnd"/>
      <w:r w:rsidRPr="009E46B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9E46BF">
        <w:rPr>
          <w:rFonts w:eastAsia="Times New Roman" w:cs="Times New Roman"/>
          <w:sz w:val="26"/>
          <w:szCs w:val="26"/>
          <w:lang w:eastAsia="ru-RU"/>
        </w:rPr>
        <w:t>1 статьи 5 настоящего Федерального закона) путем направления в регистрирующий орган Заявления заинтересованного лица о недостоверности сведений, включенных в единый государственный реестр юридических лиц по форме №34002, утвержденной Приказом ФНС России от 11.02.2016 №ММВ-7-14/72@, с приложением подтверждающих документов;</w:t>
      </w:r>
      <w:proofErr w:type="gramEnd"/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при выявлении фактов «транзитного» характера движения денежных средств, вывода денежных средств из оборота информировать банки в целях реализации ими положений пункта 5.2 статьи 7 и статьи 11 Федерального закона от 07.08.2001 № 115-ФЗ «О противодействии легализации (отмыванию) доходов, полученных преступным путем, и финансированию терроризма»;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при наличии информации о недостоверности внесенных в ЕГРЮЛ сведений об адресе (месте нахождения) юридического лица доводить указанную информацию в соответствии с письмом ФНС России от 23.12.2011 № АС-4-2/22130@ до банков, в которых открыты счета таких налогоплательщиков с целью рассмотрения вопроса о расторжении договора банковского счета;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обеспечивает ведение информационных ресурсов Управления в рамках установленной сферы деятельности;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взаимодействует между Управлениями и налоговыми органами других субъектов по вопросам, отнесенным к установленной сфере деятельности;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осуществляет ведение делопроизводства с грифом «ДСП»;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осуществляет организацию выполнения заданий ФНС России по направлениям работы отдела, выполнению планов и заданий Управления;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обеспечивает строгое выполнение основных обязанностей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соблюдает правила внутреннего распорядка и трудовой дисциплины;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участвует в подготовке и проведении семинаров и совещаний по вопросам, отнесённым к компетенции отдела;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lastRenderedPageBreak/>
        <w:t>соблюдает режим секретности, сохранности налоговой и служебной тайны, правил ведения в установленном порядке делопроизводства и защита служебной и ведомственной информации;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осуществляет иные задачи в соответствии с утвержденным Положением о контрольно-аналитическом отделе № 1 Управления.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соблюдение правил и норм охраны труда и техники безопасности;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91B15" w:rsidRPr="009E46BF" w:rsidRDefault="00E91B15" w:rsidP="00E91B1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9E46BF" w:rsidRDefault="00DE2FAA" w:rsidP="00E91B15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3.3</w:t>
      </w:r>
      <w:r w:rsidR="009129AC" w:rsidRPr="009E46BF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9E46BF">
        <w:rPr>
          <w:rFonts w:cs="Times New Roman"/>
          <w:sz w:val="26"/>
          <w:szCs w:val="26"/>
        </w:rPr>
        <w:t xml:space="preserve"> </w:t>
      </w:r>
      <w:r w:rsidR="007D64FD" w:rsidRPr="009E46BF">
        <w:rPr>
          <w:rFonts w:cs="Times New Roman"/>
          <w:sz w:val="26"/>
          <w:szCs w:val="26"/>
        </w:rPr>
        <w:t xml:space="preserve"> </w:t>
      </w:r>
      <w:r w:rsidR="00654427" w:rsidRPr="009E46B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 w:rsidRPr="009E46BF">
        <w:rPr>
          <w:rFonts w:cs="Times New Roman"/>
          <w:sz w:val="26"/>
          <w:szCs w:val="26"/>
        </w:rPr>
        <w:t xml:space="preserve"> </w:t>
      </w:r>
      <w:r w:rsidR="009129AC" w:rsidRPr="009E46BF">
        <w:rPr>
          <w:rFonts w:cs="Times New Roman"/>
          <w:sz w:val="26"/>
          <w:szCs w:val="26"/>
        </w:rPr>
        <w:t>имеет право:</w:t>
      </w:r>
    </w:p>
    <w:p w:rsidR="003F4A1F" w:rsidRPr="009E46B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3F4A1F" w:rsidRPr="009E46B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 xml:space="preserve">вносить предложения начальнику отдела по совершенствованию налогового законодательства, по улучшению работы </w:t>
      </w:r>
      <w:r w:rsidR="00E91B15" w:rsidRPr="009E46BF">
        <w:rPr>
          <w:rFonts w:ascii="Times New Roman" w:hAnsi="Times New Roman" w:cs="Times New Roman"/>
          <w:sz w:val="26"/>
          <w:szCs w:val="26"/>
        </w:rPr>
        <w:t>отдела Управления</w:t>
      </w:r>
      <w:r w:rsidRPr="009E46BF">
        <w:rPr>
          <w:rFonts w:ascii="Times New Roman" w:hAnsi="Times New Roman" w:cs="Times New Roman"/>
          <w:sz w:val="26"/>
          <w:szCs w:val="26"/>
        </w:rPr>
        <w:t xml:space="preserve"> по налоговому администрированию;</w:t>
      </w:r>
    </w:p>
    <w:p w:rsidR="003F4A1F" w:rsidRPr="009E46B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3F4A1F" w:rsidRPr="009E46B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необходимую информацию, предложения и заключения по вопросам, относящимся к компетенции отдела; </w:t>
      </w:r>
    </w:p>
    <w:p w:rsidR="003F4A1F" w:rsidRPr="009E46B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3F4A1F" w:rsidRPr="009E46B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>готовить проекты приказов и других документов, относящихся к компетенции отдела;</w:t>
      </w:r>
    </w:p>
    <w:p w:rsidR="003F4A1F" w:rsidRPr="009E46B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нормативными правовыми актами ФНС России и Управления.</w:t>
      </w:r>
    </w:p>
    <w:p w:rsidR="00EF10F8" w:rsidRPr="009E46BF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9E46BF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9E46BF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E46BF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015E95" w:rsidRPr="009E46BF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9E46BF" w:rsidRDefault="0025291D" w:rsidP="00EF10F8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3.4</w:t>
      </w:r>
      <w:r w:rsidR="009129AC" w:rsidRPr="009E46BF">
        <w:rPr>
          <w:rFonts w:cs="Times New Roman"/>
          <w:sz w:val="26"/>
          <w:szCs w:val="26"/>
        </w:rPr>
        <w:t>. </w:t>
      </w:r>
      <w:r w:rsidR="005307DE" w:rsidRPr="009E46BF">
        <w:rPr>
          <w:rFonts w:cs="Times New Roman"/>
          <w:sz w:val="26"/>
          <w:szCs w:val="26"/>
        </w:rPr>
        <w:t>Г</w:t>
      </w:r>
      <w:r w:rsidR="00654427" w:rsidRPr="009E4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9E46BF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9E46BF">
        <w:rPr>
          <w:rFonts w:cs="Times New Roman"/>
          <w:sz w:val="26"/>
          <w:szCs w:val="26"/>
        </w:rPr>
        <w:t>ФНС России, об Управлении</w:t>
      </w:r>
      <w:r w:rsidR="009129AC" w:rsidRPr="009E46BF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9E46BF">
        <w:rPr>
          <w:rFonts w:cs="Times New Roman"/>
          <w:sz w:val="26"/>
          <w:szCs w:val="26"/>
        </w:rPr>
        <w:t>России, Управления</w:t>
      </w:r>
      <w:r w:rsidR="009129AC" w:rsidRPr="009E46BF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9E46BF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3.5</w:t>
      </w:r>
      <w:r w:rsidR="009129AC" w:rsidRPr="009E46BF">
        <w:rPr>
          <w:rFonts w:cs="Times New Roman"/>
          <w:sz w:val="26"/>
          <w:szCs w:val="26"/>
        </w:rPr>
        <w:t>. </w:t>
      </w:r>
      <w:r w:rsidR="005307DE" w:rsidRPr="009E46BF">
        <w:rPr>
          <w:rFonts w:cs="Times New Roman"/>
          <w:sz w:val="26"/>
          <w:szCs w:val="26"/>
        </w:rPr>
        <w:t>Г</w:t>
      </w:r>
      <w:r w:rsidR="00654427" w:rsidRPr="009E4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9E46B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</w:t>
      </w:r>
      <w:r w:rsidR="009129AC" w:rsidRPr="009E46BF">
        <w:rPr>
          <w:rFonts w:cs="Times New Roman"/>
          <w:sz w:val="26"/>
          <w:szCs w:val="26"/>
        </w:rPr>
        <w:lastRenderedPageBreak/>
        <w:t>соответствии с законодательством Российской Федерации.</w:t>
      </w:r>
      <w:r w:rsidR="00725F6F" w:rsidRPr="009E46BF">
        <w:rPr>
          <w:rFonts w:cs="Times New Roman"/>
          <w:sz w:val="26"/>
          <w:szCs w:val="26"/>
        </w:rPr>
        <w:t xml:space="preserve"> </w:t>
      </w:r>
      <w:r w:rsidR="009129AC" w:rsidRPr="009E46BF">
        <w:rPr>
          <w:rFonts w:cs="Times New Roman"/>
          <w:bCs/>
          <w:sz w:val="26"/>
          <w:szCs w:val="26"/>
        </w:rPr>
        <w:t xml:space="preserve">Кроме того, </w:t>
      </w:r>
      <w:r w:rsidR="00654427" w:rsidRPr="009E46BF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9E46BF">
        <w:rPr>
          <w:rFonts w:cs="Times New Roman"/>
          <w:bCs/>
          <w:sz w:val="26"/>
          <w:szCs w:val="26"/>
        </w:rPr>
        <w:t>несет ответственность</w:t>
      </w:r>
      <w:r w:rsidR="009129AC" w:rsidRPr="009E46BF">
        <w:rPr>
          <w:rFonts w:cs="Times New Roman"/>
          <w:sz w:val="26"/>
          <w:szCs w:val="26"/>
        </w:rPr>
        <w:t>:</w:t>
      </w:r>
    </w:p>
    <w:p w:rsidR="009129AC" w:rsidRPr="009E46BF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9E46BF">
        <w:rPr>
          <w:rFonts w:cs="Times New Roman"/>
          <w:sz w:val="26"/>
          <w:szCs w:val="26"/>
        </w:rPr>
        <w:t>Управлени</w:t>
      </w:r>
      <w:r w:rsidR="00E507D9" w:rsidRPr="009E46BF">
        <w:rPr>
          <w:rFonts w:cs="Times New Roman"/>
          <w:sz w:val="26"/>
          <w:szCs w:val="26"/>
        </w:rPr>
        <w:t>е</w:t>
      </w:r>
      <w:r w:rsidRPr="009E46BF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9E46BF">
        <w:rPr>
          <w:rFonts w:cs="Times New Roman"/>
          <w:sz w:val="26"/>
          <w:szCs w:val="26"/>
        </w:rPr>
        <w:t>указаний</w:t>
      </w:r>
      <w:proofErr w:type="gramEnd"/>
      <w:r w:rsidRPr="009E46B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9E46BF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9E46BF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9E46BF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9E46BF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9E46BF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9E46BF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9E46BF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9E46BF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9E46BF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>IV. Перечень вопросов, по которым</w:t>
      </w:r>
      <w:r w:rsidR="00654427" w:rsidRPr="009E46BF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 w:rsidRPr="009E46BF">
        <w:rPr>
          <w:rFonts w:cs="Times New Roman"/>
          <w:sz w:val="26"/>
          <w:szCs w:val="26"/>
        </w:rPr>
        <w:t xml:space="preserve"> </w:t>
      </w:r>
      <w:r w:rsidRPr="009E46BF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46BF">
        <w:rPr>
          <w:rFonts w:cs="Times New Roman"/>
          <w:b/>
          <w:sz w:val="26"/>
          <w:szCs w:val="26"/>
        </w:rPr>
        <w:t xml:space="preserve"> </w:t>
      </w:r>
      <w:r w:rsidRPr="009E46BF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9E46BF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9E46BF">
        <w:rPr>
          <w:rFonts w:eastAsia="Calibri" w:cs="Times New Roman"/>
          <w:sz w:val="26"/>
          <w:szCs w:val="26"/>
        </w:rPr>
        <w:t>4</w:t>
      </w:r>
      <w:r w:rsidR="00B23407" w:rsidRPr="009E46BF">
        <w:rPr>
          <w:rFonts w:eastAsia="Calibri" w:cs="Times New Roman"/>
          <w:sz w:val="26"/>
          <w:szCs w:val="26"/>
        </w:rPr>
        <w:t>.1</w:t>
      </w:r>
      <w:r w:rsidR="009129AC" w:rsidRPr="009E46BF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9E46BF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9E46BF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3F4A1F" w:rsidRPr="009E46BF">
        <w:rPr>
          <w:rFonts w:eastAsia="Calibri" w:cs="Times New Roman"/>
          <w:sz w:val="26"/>
          <w:szCs w:val="26"/>
        </w:rPr>
        <w:t>о вопросам:</w:t>
      </w:r>
    </w:p>
    <w:p w:rsidR="003F4A1F" w:rsidRPr="009E46B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>выполнения плана работы отдела, а также отчетов о результатах работы;</w:t>
      </w:r>
    </w:p>
    <w:p w:rsidR="003F4A1F" w:rsidRPr="009E46B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3F4A1F" w:rsidRPr="009E46BF" w:rsidRDefault="003F4A1F" w:rsidP="003F4A1F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реализации законодательства Российской Федерации,  Положения о ФНС России, поручений ФНС России, положения об Управлении, административного регламента Управления;</w:t>
      </w:r>
    </w:p>
    <w:p w:rsidR="003F4A1F" w:rsidRPr="009E46BF" w:rsidRDefault="003F4A1F" w:rsidP="003F4A1F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 xml:space="preserve"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 в рамках </w:t>
      </w:r>
      <w:r w:rsidR="00E91B15" w:rsidRPr="009E46BF">
        <w:rPr>
          <w:rFonts w:cs="Times New Roman"/>
          <w:sz w:val="26"/>
          <w:szCs w:val="26"/>
        </w:rPr>
        <w:t>компетенции отдела</w:t>
      </w:r>
      <w:r w:rsidRPr="009E46BF">
        <w:rPr>
          <w:rFonts w:cs="Times New Roman"/>
          <w:sz w:val="26"/>
          <w:szCs w:val="26"/>
        </w:rPr>
        <w:t>;</w:t>
      </w:r>
    </w:p>
    <w:p w:rsidR="003F4A1F" w:rsidRPr="009E46BF" w:rsidRDefault="003F4A1F" w:rsidP="003F4A1F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F4A1F" w:rsidRPr="009E46BF" w:rsidRDefault="003F4A1F" w:rsidP="003F4A1F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3F4A1F" w:rsidRPr="009E46B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46BF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должностным регламентом и иными нормативными актами.</w:t>
      </w:r>
    </w:p>
    <w:p w:rsidR="009129AC" w:rsidRPr="009E46BF" w:rsidRDefault="00B23407" w:rsidP="009129AC">
      <w:pPr>
        <w:rPr>
          <w:rFonts w:eastAsia="Calibri" w:cs="Times New Roman"/>
          <w:sz w:val="26"/>
          <w:szCs w:val="26"/>
        </w:rPr>
      </w:pPr>
      <w:r w:rsidRPr="009E46BF">
        <w:rPr>
          <w:rFonts w:eastAsia="Calibri" w:cs="Times New Roman"/>
          <w:sz w:val="26"/>
          <w:szCs w:val="26"/>
        </w:rPr>
        <w:t>4.2</w:t>
      </w:r>
      <w:r w:rsidR="009129AC" w:rsidRPr="009E46BF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9E46BF">
        <w:rPr>
          <w:rFonts w:cs="Times New Roman"/>
          <w:sz w:val="26"/>
          <w:szCs w:val="26"/>
        </w:rPr>
        <w:t>государственный налоговый инспектор</w:t>
      </w:r>
      <w:r w:rsidR="00654427" w:rsidRPr="009E46BF">
        <w:rPr>
          <w:rFonts w:eastAsia="Calibri" w:cs="Times New Roman"/>
          <w:sz w:val="26"/>
          <w:szCs w:val="26"/>
        </w:rPr>
        <w:t xml:space="preserve"> </w:t>
      </w:r>
      <w:r w:rsidR="009129AC" w:rsidRPr="009E46BF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9E46BF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9E46BF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9E46BF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9E46BF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9E46BF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9E46BF">
        <w:rPr>
          <w:rFonts w:eastAsia="Calibri" w:cs="Times New Roman"/>
          <w:sz w:val="26"/>
          <w:szCs w:val="26"/>
        </w:rPr>
        <w:t xml:space="preserve"> </w:t>
      </w:r>
      <w:r w:rsidR="008B3713" w:rsidRPr="009E46BF">
        <w:rPr>
          <w:rFonts w:eastAsia="Calibri" w:cs="Times New Roman"/>
          <w:sz w:val="26"/>
          <w:szCs w:val="26"/>
        </w:rPr>
        <w:t>инспекциями и</w:t>
      </w:r>
      <w:r w:rsidRPr="009E46BF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9E46BF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9E46BF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9E46BF" w:rsidRDefault="009129AC" w:rsidP="009129AC">
      <w:pPr>
        <w:rPr>
          <w:rFonts w:eastAsia="Calibri" w:cs="Times New Roman"/>
          <w:sz w:val="26"/>
          <w:szCs w:val="26"/>
        </w:rPr>
      </w:pPr>
      <w:r w:rsidRPr="009E46BF">
        <w:rPr>
          <w:rFonts w:eastAsia="Calibri" w:cs="Times New Roman"/>
          <w:sz w:val="26"/>
          <w:szCs w:val="26"/>
        </w:rPr>
        <w:t>иным вопросам.</w:t>
      </w:r>
    </w:p>
    <w:p w:rsidR="0050637B" w:rsidRPr="009E46BF" w:rsidRDefault="0050637B" w:rsidP="009129AC">
      <w:pPr>
        <w:rPr>
          <w:rFonts w:eastAsia="Calibri" w:cs="Times New Roman"/>
          <w:sz w:val="26"/>
          <w:szCs w:val="26"/>
        </w:rPr>
      </w:pPr>
    </w:p>
    <w:p w:rsidR="009129AC" w:rsidRPr="009E46BF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D64FD" w:rsidRPr="009E46BF">
        <w:rPr>
          <w:rFonts w:cs="Times New Roman"/>
          <w:b/>
          <w:sz w:val="26"/>
          <w:szCs w:val="26"/>
        </w:rPr>
        <w:t xml:space="preserve"> </w:t>
      </w:r>
      <w:r w:rsidR="00654427" w:rsidRPr="009E4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9E46BF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9E46BF">
        <w:rPr>
          <w:rFonts w:cs="Times New Roman"/>
          <w:b/>
          <w:sz w:val="26"/>
          <w:szCs w:val="26"/>
        </w:rPr>
        <w:t>и(</w:t>
      </w:r>
      <w:proofErr w:type="gramEnd"/>
      <w:r w:rsidR="00725F6F" w:rsidRPr="009E46BF">
        <w:rPr>
          <w:rFonts w:cs="Times New Roman"/>
          <w:b/>
          <w:sz w:val="26"/>
          <w:szCs w:val="26"/>
        </w:rPr>
        <w:t xml:space="preserve"> </w:t>
      </w:r>
      <w:r w:rsidRPr="009E46BF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9E46BF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9E46BF" w:rsidRDefault="003540DA" w:rsidP="009129AC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5</w:t>
      </w:r>
      <w:r w:rsidR="00B23407" w:rsidRPr="009E46BF">
        <w:rPr>
          <w:rFonts w:cs="Times New Roman"/>
          <w:sz w:val="26"/>
          <w:szCs w:val="26"/>
        </w:rPr>
        <w:t>.1</w:t>
      </w:r>
      <w:r w:rsidR="009129AC" w:rsidRPr="009E46BF">
        <w:rPr>
          <w:rFonts w:cs="Times New Roman"/>
          <w:sz w:val="26"/>
          <w:szCs w:val="26"/>
        </w:rPr>
        <w:t xml:space="preserve">. </w:t>
      </w:r>
      <w:r w:rsidR="005307DE" w:rsidRPr="009E46BF">
        <w:rPr>
          <w:rFonts w:cs="Times New Roman"/>
          <w:sz w:val="26"/>
          <w:szCs w:val="26"/>
        </w:rPr>
        <w:t>Г</w:t>
      </w:r>
      <w:r w:rsidR="00654427" w:rsidRPr="009E4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9E46BF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9E46BF" w:rsidRDefault="009129AC" w:rsidP="009129AC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9E46BF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9E46BF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иным вопросам.</w:t>
      </w:r>
    </w:p>
    <w:p w:rsidR="009129AC" w:rsidRPr="009E46BF" w:rsidRDefault="00B23407" w:rsidP="009129AC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5.2</w:t>
      </w:r>
      <w:r w:rsidR="009129AC" w:rsidRPr="009E46BF">
        <w:rPr>
          <w:rFonts w:cs="Times New Roman"/>
          <w:sz w:val="26"/>
          <w:szCs w:val="26"/>
        </w:rPr>
        <w:t xml:space="preserve">. </w:t>
      </w:r>
      <w:r w:rsidR="005307DE" w:rsidRPr="009E46BF">
        <w:rPr>
          <w:rFonts w:cs="Times New Roman"/>
          <w:sz w:val="26"/>
          <w:szCs w:val="26"/>
        </w:rPr>
        <w:t>Г</w:t>
      </w:r>
      <w:r w:rsidR="005A15A0" w:rsidRPr="009E4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9E46B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9E46BF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положения об отделе</w:t>
      </w:r>
      <w:r w:rsidR="009129AC" w:rsidRPr="009E46BF">
        <w:rPr>
          <w:rFonts w:cs="Times New Roman"/>
          <w:sz w:val="26"/>
          <w:szCs w:val="26"/>
        </w:rPr>
        <w:t>;</w:t>
      </w:r>
    </w:p>
    <w:p w:rsidR="009129AC" w:rsidRPr="009E46BF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9E46BF">
        <w:rPr>
          <w:rFonts w:cs="Times New Roman"/>
          <w:sz w:val="26"/>
          <w:szCs w:val="26"/>
        </w:rPr>
        <w:t>отдела</w:t>
      </w:r>
      <w:r w:rsidRPr="009E46BF">
        <w:rPr>
          <w:rFonts w:cs="Times New Roman"/>
          <w:sz w:val="26"/>
          <w:szCs w:val="26"/>
        </w:rPr>
        <w:t>;</w:t>
      </w:r>
    </w:p>
    <w:p w:rsidR="009129AC" w:rsidRPr="009E46BF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9E46BF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9E46BF">
        <w:rPr>
          <w:rFonts w:cs="Times New Roman"/>
          <w:sz w:val="26"/>
          <w:szCs w:val="26"/>
        </w:rPr>
        <w:t>руководства</w:t>
      </w:r>
      <w:r w:rsidRPr="009E46BF">
        <w:rPr>
          <w:rFonts w:cs="Times New Roman"/>
          <w:sz w:val="26"/>
          <w:szCs w:val="26"/>
        </w:rPr>
        <w:t xml:space="preserve"> Управления.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E46B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E46BF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9E46B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E46BF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9E46BF">
        <w:rPr>
          <w:rFonts w:cs="Times New Roman"/>
          <w:sz w:val="26"/>
          <w:szCs w:val="26"/>
        </w:rPr>
        <w:t>6. </w:t>
      </w:r>
      <w:r w:rsidR="005A15A0" w:rsidRPr="009E46BF">
        <w:rPr>
          <w:rFonts w:cs="Times New Roman"/>
          <w:bCs/>
          <w:sz w:val="26"/>
          <w:szCs w:val="26"/>
        </w:rPr>
        <w:t xml:space="preserve">В соответствии со </w:t>
      </w:r>
      <w:r w:rsidRPr="009E46BF">
        <w:rPr>
          <w:rFonts w:cs="Times New Roman"/>
          <w:bCs/>
          <w:sz w:val="26"/>
          <w:szCs w:val="26"/>
        </w:rPr>
        <w:t>своими должностными обязанностями</w:t>
      </w:r>
      <w:r w:rsidR="005A15A0" w:rsidRPr="009E46B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9E46BF">
        <w:rPr>
          <w:rFonts w:cs="Times New Roman"/>
          <w:bCs/>
          <w:sz w:val="26"/>
          <w:szCs w:val="26"/>
        </w:rPr>
        <w:t xml:space="preserve"> </w:t>
      </w:r>
      <w:r w:rsidRPr="009E46BF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9E46BF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9E46B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7. </w:t>
      </w:r>
      <w:proofErr w:type="gramStart"/>
      <w:r w:rsidRPr="009E46BF">
        <w:rPr>
          <w:rFonts w:cs="Times New Roman"/>
          <w:sz w:val="26"/>
          <w:szCs w:val="26"/>
        </w:rPr>
        <w:t>Взаимодействие</w:t>
      </w:r>
      <w:r w:rsidR="005307DE" w:rsidRPr="009E46BF">
        <w:rPr>
          <w:rFonts w:cs="Times New Roman"/>
          <w:sz w:val="26"/>
          <w:szCs w:val="26"/>
        </w:rPr>
        <w:t xml:space="preserve"> </w:t>
      </w:r>
      <w:r w:rsidR="005A15A0" w:rsidRPr="009E46BF">
        <w:rPr>
          <w:rFonts w:cs="Times New Roman"/>
          <w:sz w:val="26"/>
          <w:szCs w:val="26"/>
        </w:rPr>
        <w:t>государственного налогового инспектора с</w:t>
      </w:r>
      <w:r w:rsidRPr="009E46BF">
        <w:rPr>
          <w:rFonts w:cs="Times New Roman"/>
          <w:sz w:val="26"/>
          <w:szCs w:val="26"/>
        </w:rPr>
        <w:t xml:space="preserve"> федеральными</w:t>
      </w:r>
      <w:r w:rsidR="000A292F" w:rsidRPr="009E46BF">
        <w:rPr>
          <w:rFonts w:cs="Times New Roman"/>
          <w:sz w:val="26"/>
          <w:szCs w:val="26"/>
        </w:rPr>
        <w:t xml:space="preserve"> </w:t>
      </w:r>
      <w:r w:rsidRPr="009E46BF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9E46BF">
        <w:rPr>
          <w:rFonts w:cs="Times New Roman"/>
          <w:sz w:val="26"/>
          <w:szCs w:val="26"/>
        </w:rPr>
        <w:t xml:space="preserve">; </w:t>
      </w:r>
      <w:proofErr w:type="gramStart"/>
      <w:r w:rsidRPr="009E46BF">
        <w:rPr>
          <w:rFonts w:cs="Times New Roman"/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9E46BF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Pr="009E46BF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9E46BF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C430A" w:rsidRDefault="00AC430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C430A" w:rsidRDefault="00AC430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9E46B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9E46B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E46BF" w:rsidRDefault="009129AC" w:rsidP="003A7278">
      <w:pPr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8. </w:t>
      </w:r>
      <w:r w:rsidR="003A7278" w:rsidRPr="009E46BF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E46B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9E46B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E46B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9. Эффективность и результативность профессиональной служебной деятельности</w:t>
      </w:r>
      <w:r w:rsidR="005A15A0" w:rsidRPr="009E46B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9E46BF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</w:t>
      </w:r>
      <w:bookmarkStart w:id="0" w:name="_GoBack"/>
      <w:bookmarkEnd w:id="0"/>
      <w:r w:rsidRPr="009E46BF">
        <w:rPr>
          <w:rFonts w:cs="Times New Roman"/>
          <w:sz w:val="26"/>
          <w:szCs w:val="26"/>
        </w:rPr>
        <w:t>териала, юридически грамотному составлению документа, отсутствию стилистических и грамматических ошибок);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9E46BF" w:rsidRDefault="009129AC" w:rsidP="009129AC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9E46BF" w:rsidRDefault="009129AC" w:rsidP="00B86305">
      <w:pPr>
        <w:widowControl w:val="0"/>
        <w:rPr>
          <w:rFonts w:cs="Times New Roman"/>
          <w:sz w:val="26"/>
          <w:szCs w:val="26"/>
        </w:rPr>
      </w:pPr>
      <w:r w:rsidRPr="009E46B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9E46BF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65074" w:rsidRPr="009E46BF" w:rsidRDefault="00265074" w:rsidP="00265074">
      <w:pPr>
        <w:rPr>
          <w:rFonts w:cs="Times New Roman"/>
          <w:sz w:val="26"/>
          <w:szCs w:val="26"/>
        </w:rPr>
      </w:pPr>
    </w:p>
    <w:p w:rsidR="00E91B15" w:rsidRPr="009E46BF" w:rsidRDefault="00E91B15" w:rsidP="00265074">
      <w:pPr>
        <w:rPr>
          <w:rFonts w:cs="Times New Roman"/>
          <w:sz w:val="26"/>
          <w:szCs w:val="26"/>
        </w:rPr>
      </w:pPr>
    </w:p>
    <w:p w:rsidR="00E91B15" w:rsidRPr="009E46BF" w:rsidRDefault="00E91B15" w:rsidP="00E91B15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E91B15" w:rsidRPr="009E46BF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AEC" w:rsidRDefault="00CF4AEC" w:rsidP="00EA6485">
      <w:r>
        <w:separator/>
      </w:r>
    </w:p>
  </w:endnote>
  <w:endnote w:type="continuationSeparator" w:id="0">
    <w:p w:rsidR="00CF4AEC" w:rsidRDefault="00CF4AEC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AEC" w:rsidRDefault="00CF4AEC" w:rsidP="00EA6485">
      <w:r>
        <w:separator/>
      </w:r>
    </w:p>
  </w:footnote>
  <w:footnote w:type="continuationSeparator" w:id="0">
    <w:p w:rsidR="00CF4AEC" w:rsidRDefault="00CF4AEC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D64FD" w:rsidRPr="00B310A4" w:rsidRDefault="007D64F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C430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D64FD" w:rsidRPr="00B310A4" w:rsidRDefault="007D64F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23D31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0C5BA9"/>
    <w:rsid w:val="000D06F9"/>
    <w:rsid w:val="00110415"/>
    <w:rsid w:val="001130C3"/>
    <w:rsid w:val="001158C8"/>
    <w:rsid w:val="00122E85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45AA1"/>
    <w:rsid w:val="0025291D"/>
    <w:rsid w:val="00252A36"/>
    <w:rsid w:val="00261D01"/>
    <w:rsid w:val="00265074"/>
    <w:rsid w:val="002661FA"/>
    <w:rsid w:val="00273925"/>
    <w:rsid w:val="002748F3"/>
    <w:rsid w:val="0028377E"/>
    <w:rsid w:val="00295621"/>
    <w:rsid w:val="002A1043"/>
    <w:rsid w:val="002B3F6A"/>
    <w:rsid w:val="00315978"/>
    <w:rsid w:val="003251EF"/>
    <w:rsid w:val="003279E3"/>
    <w:rsid w:val="00330871"/>
    <w:rsid w:val="00332ECC"/>
    <w:rsid w:val="00334E13"/>
    <w:rsid w:val="00336551"/>
    <w:rsid w:val="00343095"/>
    <w:rsid w:val="00345904"/>
    <w:rsid w:val="00353EEE"/>
    <w:rsid w:val="003540DA"/>
    <w:rsid w:val="003645A6"/>
    <w:rsid w:val="003716F6"/>
    <w:rsid w:val="003905F5"/>
    <w:rsid w:val="003A1F6E"/>
    <w:rsid w:val="003A57AF"/>
    <w:rsid w:val="003A7278"/>
    <w:rsid w:val="003B14F5"/>
    <w:rsid w:val="003C5FD1"/>
    <w:rsid w:val="003D77E9"/>
    <w:rsid w:val="003E5F07"/>
    <w:rsid w:val="003F2001"/>
    <w:rsid w:val="003F4A1F"/>
    <w:rsid w:val="0042511F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E2C0D"/>
    <w:rsid w:val="004F144D"/>
    <w:rsid w:val="004F275C"/>
    <w:rsid w:val="0050637B"/>
    <w:rsid w:val="005307DE"/>
    <w:rsid w:val="00533E2C"/>
    <w:rsid w:val="00572F9D"/>
    <w:rsid w:val="005856AA"/>
    <w:rsid w:val="005864B7"/>
    <w:rsid w:val="00593DC8"/>
    <w:rsid w:val="00596F57"/>
    <w:rsid w:val="005A15A0"/>
    <w:rsid w:val="005B11E2"/>
    <w:rsid w:val="005E6D2C"/>
    <w:rsid w:val="005E6F31"/>
    <w:rsid w:val="005F7A72"/>
    <w:rsid w:val="00601182"/>
    <w:rsid w:val="0060771C"/>
    <w:rsid w:val="006409EE"/>
    <w:rsid w:val="00641569"/>
    <w:rsid w:val="00654427"/>
    <w:rsid w:val="0065447F"/>
    <w:rsid w:val="006747F6"/>
    <w:rsid w:val="00685552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53EE8"/>
    <w:rsid w:val="00763CCB"/>
    <w:rsid w:val="007772F6"/>
    <w:rsid w:val="00786BA1"/>
    <w:rsid w:val="007A7DB0"/>
    <w:rsid w:val="007C05C5"/>
    <w:rsid w:val="007C17A8"/>
    <w:rsid w:val="007D4DBE"/>
    <w:rsid w:val="007D64FD"/>
    <w:rsid w:val="007E0B99"/>
    <w:rsid w:val="007E4325"/>
    <w:rsid w:val="007F3D2E"/>
    <w:rsid w:val="00810D38"/>
    <w:rsid w:val="0085364E"/>
    <w:rsid w:val="00881E11"/>
    <w:rsid w:val="00882A2C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A1FFF"/>
    <w:rsid w:val="009B5D7A"/>
    <w:rsid w:val="009B6AF1"/>
    <w:rsid w:val="009C7932"/>
    <w:rsid w:val="009E14B7"/>
    <w:rsid w:val="009E46BF"/>
    <w:rsid w:val="009E64C3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9448C"/>
    <w:rsid w:val="00AA43B5"/>
    <w:rsid w:val="00AC1C93"/>
    <w:rsid w:val="00AC430A"/>
    <w:rsid w:val="00AC4E35"/>
    <w:rsid w:val="00AF6ECA"/>
    <w:rsid w:val="00B01B29"/>
    <w:rsid w:val="00B05EAF"/>
    <w:rsid w:val="00B227FE"/>
    <w:rsid w:val="00B23407"/>
    <w:rsid w:val="00B32811"/>
    <w:rsid w:val="00B3575E"/>
    <w:rsid w:val="00B37137"/>
    <w:rsid w:val="00B4259A"/>
    <w:rsid w:val="00B60F70"/>
    <w:rsid w:val="00B71DBB"/>
    <w:rsid w:val="00B8021A"/>
    <w:rsid w:val="00B86305"/>
    <w:rsid w:val="00B97FF1"/>
    <w:rsid w:val="00BF04B9"/>
    <w:rsid w:val="00BF6176"/>
    <w:rsid w:val="00C22676"/>
    <w:rsid w:val="00C23D34"/>
    <w:rsid w:val="00C3383C"/>
    <w:rsid w:val="00C339AD"/>
    <w:rsid w:val="00C45772"/>
    <w:rsid w:val="00C52BF4"/>
    <w:rsid w:val="00C651F2"/>
    <w:rsid w:val="00C71173"/>
    <w:rsid w:val="00C777A4"/>
    <w:rsid w:val="00C86164"/>
    <w:rsid w:val="00CE4BFB"/>
    <w:rsid w:val="00CF4AEC"/>
    <w:rsid w:val="00CF776E"/>
    <w:rsid w:val="00D21227"/>
    <w:rsid w:val="00D35F06"/>
    <w:rsid w:val="00D5484F"/>
    <w:rsid w:val="00D77633"/>
    <w:rsid w:val="00D81413"/>
    <w:rsid w:val="00DA2939"/>
    <w:rsid w:val="00DA7B9C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60A64"/>
    <w:rsid w:val="00E6138E"/>
    <w:rsid w:val="00E61F3D"/>
    <w:rsid w:val="00E65538"/>
    <w:rsid w:val="00E66447"/>
    <w:rsid w:val="00E739B6"/>
    <w:rsid w:val="00E91B15"/>
    <w:rsid w:val="00E95EB5"/>
    <w:rsid w:val="00EA6485"/>
    <w:rsid w:val="00EE1BE8"/>
    <w:rsid w:val="00EE5B56"/>
    <w:rsid w:val="00EF10F8"/>
    <w:rsid w:val="00F31864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0D06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06F9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23D3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C23D34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0D06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06F9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23D3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C23D34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0A8B3-6E3A-4A38-A26C-8887725B0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4651</Words>
  <Characters>26513</Characters>
  <Application>Microsoft Office Word</Application>
  <DocSecurity>0</DocSecurity>
  <Lines>220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9</cp:revision>
  <cp:lastPrinted>2022-06-07T06:59:00Z</cp:lastPrinted>
  <dcterms:created xsi:type="dcterms:W3CDTF">2022-05-20T10:15:00Z</dcterms:created>
  <dcterms:modified xsi:type="dcterms:W3CDTF">2022-06-07T07:00:00Z</dcterms:modified>
</cp:coreProperties>
</file>